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9A" w:rsidRPr="00AC1DB9" w:rsidRDefault="0039429A" w:rsidP="00AC1D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2"/>
          <w:szCs w:val="20"/>
        </w:rPr>
      </w:pPr>
      <w:r w:rsidRPr="00AC1DB9">
        <w:rPr>
          <w:rFonts w:ascii="Helvetica" w:hAnsi="Helvetica" w:cs="Helvetica"/>
          <w:b/>
          <w:bCs/>
          <w:color w:val="000000"/>
          <w:sz w:val="22"/>
          <w:szCs w:val="20"/>
          <w:bdr w:val="none" w:sz="0" w:space="0" w:color="auto" w:frame="1"/>
        </w:rPr>
        <w:t>Памятка</w:t>
      </w:r>
    </w:p>
    <w:p w:rsidR="0039429A" w:rsidRPr="00AC1DB9" w:rsidRDefault="0039429A" w:rsidP="00AC1D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22"/>
          <w:szCs w:val="20"/>
          <w:bdr w:val="none" w:sz="0" w:space="0" w:color="auto" w:frame="1"/>
        </w:rPr>
      </w:pPr>
      <w:r w:rsidRPr="00AC1DB9">
        <w:rPr>
          <w:rFonts w:ascii="Helvetica" w:hAnsi="Helvetica" w:cs="Helvetica"/>
          <w:b/>
          <w:bCs/>
          <w:color w:val="000000"/>
          <w:sz w:val="22"/>
          <w:szCs w:val="20"/>
          <w:bdr w:val="none" w:sz="0" w:space="0" w:color="auto" w:frame="1"/>
        </w:rPr>
        <w:t>населению по действиям при авариях на химически опасных объектах</w:t>
      </w:r>
    </w:p>
    <w:p w:rsidR="00C72235" w:rsidRDefault="00C72235" w:rsidP="0039429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:rsidR="0039429A" w:rsidRDefault="0039429A" w:rsidP="00821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Химически опасный объект </w:t>
      </w:r>
      <w:r>
        <w:rPr>
          <w:rFonts w:ascii="Helvetica" w:hAnsi="Helvetica" w:cs="Helvetica"/>
          <w:color w:val="000000"/>
          <w:sz w:val="20"/>
          <w:szCs w:val="20"/>
        </w:rPr>
        <w:t>(ХОО) – это объект экономики, при аварии или разрушении которого, могут произойти массовые поражения людей, животных и растений аварийно химически опасными веществами (АХОВ).</w:t>
      </w:r>
    </w:p>
    <w:p w:rsidR="0039429A" w:rsidRDefault="0039429A" w:rsidP="00821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Под химической аварией</w:t>
      </w:r>
      <w:r>
        <w:rPr>
          <w:rFonts w:ascii="Helvetica" w:hAnsi="Helvetica" w:cs="Helvetica"/>
          <w:color w:val="000000"/>
          <w:sz w:val="20"/>
          <w:szCs w:val="20"/>
        </w:rPr>
        <w:t> понимается нарушение технологических процессов на производстве, повреждение трубопроводов, емкостей, хранилищ, транспортных сре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дств пр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и осуществлении перевозок, приводящих к выбросу АХОВ в количествах, представляющих опасность массового поражения людей и животных.</w:t>
      </w:r>
    </w:p>
    <w:p w:rsidR="0039429A" w:rsidRDefault="0039429A" w:rsidP="00821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Поражающие факторы на ХОО.</w:t>
      </w:r>
    </w:p>
    <w:p w:rsidR="0039429A" w:rsidRDefault="0039429A" w:rsidP="00821C25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При аварии на ХОО могут действовать несколько поражающих факторов (пожары, взрывы, химическое заражение местности и воздуха), а за пределами объекта - заражение окружающей среды.</w:t>
      </w:r>
    </w:p>
    <w:p w:rsidR="0039429A" w:rsidRDefault="0039429A" w:rsidP="00821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Аварийно химически опасными веществами</w:t>
      </w:r>
      <w:r>
        <w:rPr>
          <w:rFonts w:ascii="Helvetica" w:hAnsi="Helvetica" w:cs="Helvetica"/>
          <w:color w:val="000000"/>
          <w:sz w:val="20"/>
          <w:szCs w:val="20"/>
        </w:rPr>
        <w:t> (АХОВ) называют опасные химические вещества, при аварийном выбросе которых может произойти заражение окружающей среды в поражающих живые организмы концентрациях.</w:t>
      </w:r>
    </w:p>
    <w:p w:rsidR="0039429A" w:rsidRDefault="0039429A" w:rsidP="00821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При оповещении об аварии на химически опасном объекте необходимо:</w:t>
      </w:r>
    </w:p>
    <w:p w:rsidR="0039429A" w:rsidRDefault="0039429A" w:rsidP="00821C25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Прослушать сигнал оповещения и речевое сообщение с указанием типа АХОВ, вероятности направления распространения зараженного воздуха, возможных расчетов химического заражения и безопасных направлений выхода.</w:t>
      </w:r>
    </w:p>
    <w:p w:rsidR="0039429A" w:rsidRDefault="0039429A" w:rsidP="00821C25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Надеть средства защиты органов дыхания и кожи, имеющиеся в школе, при их отсутствии использовать подручные материалы из тканей, смоченных в воде.</w:t>
      </w:r>
    </w:p>
    <w:p w:rsidR="0039429A" w:rsidRDefault="0039429A" w:rsidP="00821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Если нет возможности покинуть зону аварии:</w:t>
      </w:r>
    </w:p>
    <w:p w:rsidR="0039429A" w:rsidRDefault="0039429A" w:rsidP="00821C25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Плотно закрыть все окна, форточки и двери (в первую очередь, с наветренной стороны, откуда дует ветер), входные двери зашторить плотной тканью.</w:t>
      </w:r>
    </w:p>
    <w:p w:rsidR="0039429A" w:rsidRDefault="0039429A" w:rsidP="00821C25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Не укрываться на первых этажах зданий, в подвалах и полуподвалах.</w:t>
      </w:r>
    </w:p>
    <w:p w:rsidR="0039429A" w:rsidRDefault="0039429A" w:rsidP="00821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Заклеить </w:t>
      </w:r>
      <w:hyperlink r:id="rId4" w:tooltip="Вентиляция" w:history="1">
        <w:r>
          <w:rPr>
            <w:rStyle w:val="a4"/>
            <w:rFonts w:ascii="Helvetica" w:hAnsi="Helvetica" w:cs="Helvetica"/>
            <w:color w:val="743399"/>
            <w:sz w:val="20"/>
            <w:szCs w:val="20"/>
            <w:u w:val="none"/>
            <w:bdr w:val="none" w:sz="0" w:space="0" w:color="auto" w:frame="1"/>
          </w:rPr>
          <w:t>вентиляционные</w:t>
        </w:r>
      </w:hyperlink>
      <w:r>
        <w:rPr>
          <w:rFonts w:ascii="Helvetica" w:hAnsi="Helvetica" w:cs="Helvetica"/>
          <w:color w:val="000000"/>
          <w:sz w:val="20"/>
          <w:szCs w:val="20"/>
        </w:rPr>
        <w:t> отверстия плотным материалом, скотчем или бумагой.</w:t>
      </w:r>
    </w:p>
    <w:p w:rsidR="0039429A" w:rsidRDefault="0039429A" w:rsidP="00821C25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4.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Неплотности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оконных проемов заклеить изнутри липкой лентой (пластырем), бумагой, поролоном.</w:t>
      </w:r>
    </w:p>
    <w:p w:rsidR="0039429A" w:rsidRDefault="0039429A" w:rsidP="00821C25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Не снимать средств индивидуальной защиты.</w:t>
      </w:r>
    </w:p>
    <w:p w:rsidR="0039429A" w:rsidRDefault="0039429A" w:rsidP="00821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При движении по зараженной местности:</w:t>
      </w:r>
    </w:p>
    <w:p w:rsidR="0039429A" w:rsidRDefault="0039429A" w:rsidP="00821C25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Двигаться быстро, но не бежать и не поднимать пыли.</w:t>
      </w:r>
    </w:p>
    <w:p w:rsidR="0039429A" w:rsidRDefault="0039429A" w:rsidP="00821C25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Выходить из зоны заражения только в указанном направлении или в сторону, перпендикулярную направлению ветра, желательно на возвышенный, хорошо проветриваемый участок местности на расстояние 1,5 км от предыдущего места пребывания, и там ждать дальнейших распоряжений.</w:t>
      </w:r>
    </w:p>
    <w:p w:rsidR="0039429A" w:rsidRDefault="0039429A" w:rsidP="00821C25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Не прислоняться к зданиям и не касаться окружающих предметов.</w:t>
      </w:r>
    </w:p>
    <w:p w:rsidR="0039429A" w:rsidRDefault="0039429A" w:rsidP="00821C25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При обнаружении капель ядовитых веществ на коже, одежде, обуви, средствах индивидуальной защиты удалить их тампоном из бумаги ветошью или носовым платком, обмыть эти места водой.</w:t>
      </w:r>
    </w:p>
    <w:p w:rsidR="0039429A" w:rsidRDefault="0039429A" w:rsidP="00821C25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5. Помогать пострадавшим, не способным двигаться самостоятельно.</w:t>
      </w:r>
    </w:p>
    <w:p w:rsidR="0039429A" w:rsidRDefault="0039429A" w:rsidP="00821C25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 Не принимать пищу и не пить воду.</w:t>
      </w:r>
    </w:p>
    <w:p w:rsidR="0039429A" w:rsidRDefault="0039429A" w:rsidP="00821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После выхода из зоны заражения:</w:t>
      </w:r>
    </w:p>
    <w:p w:rsidR="0039429A" w:rsidRDefault="0039429A" w:rsidP="00821C25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Снять верхнюю одежду, принять душ с мылом, тщательно промыть глаза, прополоскать рот и нос.</w:t>
      </w:r>
    </w:p>
    <w:p w:rsidR="0039429A" w:rsidRDefault="0039429A" w:rsidP="00821C25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При подозрении на отравление исключить всякие физические нагрузки, принять обильное питье (чай, молоко) и немедленно обратиться в лечебное учреждение.</w:t>
      </w:r>
    </w:p>
    <w:p w:rsidR="0039429A" w:rsidRDefault="0039429A" w:rsidP="00821C25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Входить в помещения только после контрольной проверки отсутствия в воздухе опасных веществ.</w:t>
      </w:r>
    </w:p>
    <w:p w:rsidR="0039429A" w:rsidRDefault="0039429A" w:rsidP="00821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Воздержаться от употребления </w:t>
      </w:r>
      <w:hyperlink r:id="rId5" w:tooltip="Водопровод" w:history="1">
        <w:r>
          <w:rPr>
            <w:rStyle w:val="a4"/>
            <w:rFonts w:ascii="Helvetica" w:hAnsi="Helvetica" w:cs="Helvetica"/>
            <w:color w:val="743399"/>
            <w:sz w:val="20"/>
            <w:szCs w:val="20"/>
            <w:u w:val="none"/>
            <w:bdr w:val="none" w:sz="0" w:space="0" w:color="auto" w:frame="1"/>
          </w:rPr>
          <w:t>водопроводной</w:t>
        </w:r>
      </w:hyperlink>
      <w:r>
        <w:rPr>
          <w:rFonts w:ascii="Helvetica" w:hAnsi="Helvetica" w:cs="Helvetica"/>
          <w:color w:val="000000"/>
          <w:sz w:val="20"/>
          <w:szCs w:val="20"/>
        </w:rPr>
        <w:t> или колодезной воды, а также овощей и фруктов из огородов и садов до заключения специалистов об их безопасности.</w:t>
      </w:r>
    </w:p>
    <w:p w:rsidR="004019BC" w:rsidRDefault="004019BC" w:rsidP="00821C25">
      <w:pPr>
        <w:jc w:val="both"/>
      </w:pPr>
    </w:p>
    <w:sectPr w:rsidR="004019BC" w:rsidSect="00CE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429A"/>
    <w:rsid w:val="00331893"/>
    <w:rsid w:val="0039429A"/>
    <w:rsid w:val="004019BC"/>
    <w:rsid w:val="00821C25"/>
    <w:rsid w:val="00AC1DB9"/>
    <w:rsid w:val="00B548E1"/>
    <w:rsid w:val="00C72235"/>
    <w:rsid w:val="00CE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4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odoprovod/" TargetMode="External"/><Relationship Id="rId4" Type="http://schemas.openxmlformats.org/officeDocument/2006/relationships/hyperlink" Target="https://pandia.ru/text/category/venti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</dc:creator>
  <cp:keywords/>
  <dc:description/>
  <cp:lastModifiedBy>user</cp:lastModifiedBy>
  <cp:revision>5</cp:revision>
  <dcterms:created xsi:type="dcterms:W3CDTF">2019-02-28T12:14:00Z</dcterms:created>
  <dcterms:modified xsi:type="dcterms:W3CDTF">2019-08-23T12:18:00Z</dcterms:modified>
</cp:coreProperties>
</file>