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09C7" w14:textId="7C53368B" w:rsidR="006F7DD6" w:rsidRDefault="00421B61" w:rsidP="00CC0FB2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0FB2">
        <w:rPr>
          <w:rFonts w:ascii="Times New Roman" w:hAnsi="Times New Roman" w:cs="Times New Roman"/>
          <w:sz w:val="28"/>
          <w:szCs w:val="28"/>
        </w:rPr>
        <w:t>б усилении государственного санитарного надзора</w:t>
      </w:r>
    </w:p>
    <w:p w14:paraId="737F0489" w14:textId="77777777" w:rsidR="00421B61" w:rsidRDefault="00421B61" w:rsidP="00260028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D9AFDB" w14:textId="3841BA71" w:rsidR="00911025" w:rsidRPr="00911025" w:rsidRDefault="00911025" w:rsidP="0091102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10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оперативного анализа информаций, размещенных на официальном интернет-сайте Федеральной службы по надзору в сфере защиты прав потребителей и благополучия человека (далее - Роспотребнадзор) 26.12.2025, 29.12.2025, сообщает, что ООО «ВЕЛЬТА-ПЕНЗА» (Россия) произведен выпуск в обращение негазированного напитка «</w:t>
      </w:r>
      <w:r w:rsidRPr="009110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Aloe</w:t>
      </w:r>
      <w:r w:rsidRPr="0091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0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Vera</w:t>
      </w:r>
      <w:r w:rsidRPr="0091102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(фото маркировки прилагается), предположительно, содержащего техническую жидкость (ацетон).</w:t>
      </w:r>
    </w:p>
    <w:p w14:paraId="343C4571" w14:textId="77777777" w:rsidR="00911025" w:rsidRPr="00911025" w:rsidRDefault="00911025" w:rsidP="0091102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завершенных лабораторных исследований, в пяти образцах готовой продукции с датами изготовления 11.08.2025. 05.10.2025, 10.12.2025, 16.12.2025 и 21.12.2025, а также в пробе концентрата выявлены летучие органические соединения. Продолжаются комплексные исследования, в том числе на незаявленные вещества. </w:t>
      </w:r>
    </w:p>
    <w:p w14:paraId="77BDC75E" w14:textId="5C9B0B2E" w:rsidR="00CC0FB2" w:rsidRDefault="00CC0FB2" w:rsidP="00A46806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C0FB2">
        <w:rPr>
          <w:rFonts w:ascii="Times New Roman" w:hAnsi="Times New Roman" w:cs="Times New Roman"/>
          <w:sz w:val="28"/>
          <w:szCs w:val="28"/>
        </w:rPr>
        <w:t xml:space="preserve"> учетом существующих рисков причинения вреда жизни и здоровью населения Республики Беларусь, обусловленных присутствием на внутреннем рынке страны продукции данного изготовителя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FB2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C0FB2">
        <w:rPr>
          <w:rFonts w:ascii="Times New Roman" w:hAnsi="Times New Roman" w:cs="Times New Roman"/>
          <w:sz w:val="28"/>
          <w:szCs w:val="28"/>
        </w:rPr>
        <w:t>пециалистами ГУ Браславский рай ЦГЭ будет осуществляться контроль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FB2">
        <w:rPr>
          <w:rFonts w:ascii="Times New Roman" w:hAnsi="Times New Roman" w:cs="Times New Roman"/>
          <w:sz w:val="28"/>
          <w:szCs w:val="28"/>
        </w:rPr>
        <w:t xml:space="preserve"> В случае выявления фактов реализации вышеуказанной продукции, будет обеспечено ее изъятие из обращения.</w:t>
      </w:r>
    </w:p>
    <w:p w14:paraId="4308DE25" w14:textId="55860772" w:rsidR="00A524F3" w:rsidRDefault="00A524F3" w:rsidP="00A46806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525F8E" wp14:editId="05F2FAA4">
            <wp:extent cx="4352925" cy="435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87E27" w14:textId="2A807651" w:rsidR="00A524F3" w:rsidRDefault="00A524F3" w:rsidP="00A46806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D47D0A1" wp14:editId="76DC4774">
            <wp:extent cx="4178300" cy="417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00DD" w14:textId="77777777" w:rsidR="00237D04" w:rsidRDefault="00237D04" w:rsidP="006C49E6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DF55B" w14:textId="77777777" w:rsidR="00237D04" w:rsidRDefault="00237D04" w:rsidP="006C49E6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7D04" w:rsidSect="002600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F7"/>
    <w:rsid w:val="0004584D"/>
    <w:rsid w:val="000A5891"/>
    <w:rsid w:val="000B1A7F"/>
    <w:rsid w:val="000E3207"/>
    <w:rsid w:val="00110040"/>
    <w:rsid w:val="00110D57"/>
    <w:rsid w:val="00136D25"/>
    <w:rsid w:val="00184A9B"/>
    <w:rsid w:val="001A49BE"/>
    <w:rsid w:val="002061A7"/>
    <w:rsid w:val="00206EB5"/>
    <w:rsid w:val="00223060"/>
    <w:rsid w:val="00224E0C"/>
    <w:rsid w:val="00237D04"/>
    <w:rsid w:val="00260028"/>
    <w:rsid w:val="0029413E"/>
    <w:rsid w:val="002D2ECF"/>
    <w:rsid w:val="002D5BD7"/>
    <w:rsid w:val="002E6BFA"/>
    <w:rsid w:val="002F4A54"/>
    <w:rsid w:val="00350D40"/>
    <w:rsid w:val="003A6AD8"/>
    <w:rsid w:val="00421B61"/>
    <w:rsid w:val="004662CE"/>
    <w:rsid w:val="00481808"/>
    <w:rsid w:val="004A3EF3"/>
    <w:rsid w:val="004A5527"/>
    <w:rsid w:val="004A58A0"/>
    <w:rsid w:val="004B3CFC"/>
    <w:rsid w:val="004B4B4D"/>
    <w:rsid w:val="004F48F7"/>
    <w:rsid w:val="00511510"/>
    <w:rsid w:val="00564556"/>
    <w:rsid w:val="0057720D"/>
    <w:rsid w:val="005808B6"/>
    <w:rsid w:val="005E4CCD"/>
    <w:rsid w:val="00601DBA"/>
    <w:rsid w:val="006268CC"/>
    <w:rsid w:val="00692CA2"/>
    <w:rsid w:val="006B4E1B"/>
    <w:rsid w:val="006C49E6"/>
    <w:rsid w:val="006F7DD6"/>
    <w:rsid w:val="00726B8A"/>
    <w:rsid w:val="007852C7"/>
    <w:rsid w:val="007A04BA"/>
    <w:rsid w:val="007A5923"/>
    <w:rsid w:val="007A5E9C"/>
    <w:rsid w:val="00830929"/>
    <w:rsid w:val="008313DE"/>
    <w:rsid w:val="00870531"/>
    <w:rsid w:val="00877802"/>
    <w:rsid w:val="00882A0B"/>
    <w:rsid w:val="0089405A"/>
    <w:rsid w:val="008B7CD5"/>
    <w:rsid w:val="00911025"/>
    <w:rsid w:val="00913829"/>
    <w:rsid w:val="00984CE2"/>
    <w:rsid w:val="009A556C"/>
    <w:rsid w:val="00A02AAE"/>
    <w:rsid w:val="00A369BF"/>
    <w:rsid w:val="00A46806"/>
    <w:rsid w:val="00A46DCB"/>
    <w:rsid w:val="00A50845"/>
    <w:rsid w:val="00A524F3"/>
    <w:rsid w:val="00AF0BE8"/>
    <w:rsid w:val="00AF1C87"/>
    <w:rsid w:val="00B05DB9"/>
    <w:rsid w:val="00B308A9"/>
    <w:rsid w:val="00B42161"/>
    <w:rsid w:val="00B61A16"/>
    <w:rsid w:val="00B7010D"/>
    <w:rsid w:val="00C72B06"/>
    <w:rsid w:val="00C860F5"/>
    <w:rsid w:val="00CB59A9"/>
    <w:rsid w:val="00CC0FB2"/>
    <w:rsid w:val="00CE2938"/>
    <w:rsid w:val="00CE5F7D"/>
    <w:rsid w:val="00CF73F1"/>
    <w:rsid w:val="00D01415"/>
    <w:rsid w:val="00D03E61"/>
    <w:rsid w:val="00D15B67"/>
    <w:rsid w:val="00D46050"/>
    <w:rsid w:val="00D570AC"/>
    <w:rsid w:val="00D75E30"/>
    <w:rsid w:val="00DC7E60"/>
    <w:rsid w:val="00DE0167"/>
    <w:rsid w:val="00E11320"/>
    <w:rsid w:val="00E57AEE"/>
    <w:rsid w:val="00E853A6"/>
    <w:rsid w:val="00E97486"/>
    <w:rsid w:val="00EF142A"/>
    <w:rsid w:val="00F142FB"/>
    <w:rsid w:val="00F32FB5"/>
    <w:rsid w:val="00F52834"/>
    <w:rsid w:val="00F615E3"/>
    <w:rsid w:val="00F86AB9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7DA8"/>
  <w15:docId w15:val="{A12926A5-B6BD-49F6-B1B8-40446348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D0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9546-BCDE-44DC-A27F-09A7B45B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Анастасия Байрамова</cp:lastModifiedBy>
  <cp:revision>7</cp:revision>
  <cp:lastPrinted>2025-12-30T13:02:00Z</cp:lastPrinted>
  <dcterms:created xsi:type="dcterms:W3CDTF">2024-12-20T08:07:00Z</dcterms:created>
  <dcterms:modified xsi:type="dcterms:W3CDTF">2025-12-31T07:48:00Z</dcterms:modified>
</cp:coreProperties>
</file>