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19B" w:rsidRPr="0014185B" w:rsidRDefault="00DC619B" w:rsidP="00DC619B">
      <w:pPr>
        <w:pStyle w:val="a3"/>
        <w:spacing w:before="0" w:beforeAutospacing="0" w:after="0" w:afterAutospacing="0"/>
        <w:jc w:val="center"/>
        <w:rPr>
          <w:rStyle w:val="a4"/>
          <w:shd w:val="clear" w:color="auto" w:fill="FFFFFF"/>
        </w:rPr>
      </w:pPr>
      <w:r w:rsidRPr="0014185B">
        <w:rPr>
          <w:rStyle w:val="a4"/>
          <w:shd w:val="clear" w:color="auto" w:fill="FFFFFF"/>
        </w:rPr>
        <w:t>31 ма</w:t>
      </w:r>
      <w:proofErr w:type="gramStart"/>
      <w:r w:rsidRPr="0014185B">
        <w:rPr>
          <w:rStyle w:val="a4"/>
          <w:shd w:val="clear" w:color="auto" w:fill="FFFFFF"/>
        </w:rPr>
        <w:t>я-</w:t>
      </w:r>
      <w:proofErr w:type="gramEnd"/>
      <w:r w:rsidRPr="0014185B">
        <w:rPr>
          <w:rStyle w:val="a4"/>
          <w:shd w:val="clear" w:color="auto" w:fill="FFFFFF"/>
        </w:rPr>
        <w:t xml:space="preserve"> Всемирный день без табака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</w:p>
    <w:p w:rsidR="00DC619B" w:rsidRPr="0014185B" w:rsidRDefault="00DC619B" w:rsidP="00DC619B">
      <w:pPr>
        <w:pStyle w:val="a3"/>
        <w:spacing w:before="0" w:beforeAutospacing="0" w:after="0" w:afterAutospacing="0"/>
        <w:ind w:firstLine="567"/>
        <w:jc w:val="both"/>
        <w:rPr>
          <w:shd w:val="clear" w:color="auto" w:fill="FFFFFF"/>
        </w:rPr>
      </w:pPr>
      <w:r w:rsidRPr="0014185B">
        <w:t>У современного</w:t>
      </w:r>
      <w:r w:rsidRPr="0014185B">
        <w:rPr>
          <w:shd w:val="clear" w:color="auto" w:fill="F8F8F8"/>
        </w:rPr>
        <w:t xml:space="preserve"> </w:t>
      </w:r>
      <w:r w:rsidRPr="0014185B">
        <w:t>человека бывает много вредных привычек. И одна</w:t>
      </w:r>
      <w:r w:rsidRPr="0014185B">
        <w:rPr>
          <w:shd w:val="clear" w:color="auto" w:fill="F8F8F8"/>
        </w:rPr>
        <w:t xml:space="preserve"> </w:t>
      </w:r>
      <w:r w:rsidRPr="0014185B">
        <w:t xml:space="preserve">из них – это курение. </w:t>
      </w:r>
      <w:r w:rsidRPr="0014185B">
        <w:rPr>
          <w:shd w:val="clear" w:color="auto" w:fill="FFFFFF"/>
        </w:rPr>
        <w:t>Курение — это не просто вредная привычка, это глобальная эпидемия, уносящая ежегодно до 8 миллионов жизней. Миллион из них — жертвы пассивного курения.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ВОЗ констатирует, что курение занимает первое место в мире среди предотвратимых причин смертности.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Специалисты отмечают, что за последние десять лет увеличилось количество курящей молодежи и женщин. Люди, находящиеся рядом с курильщиками, вынужденные вдыхать табачный дым, заболевают неинфекционными заболеваниями столь же часто, как и курящие.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rPr>
          <w:rStyle w:val="a4"/>
        </w:rPr>
        <w:t>Сколько курильщиков в Беларуси?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По официальным данным, в Беларуси курит почти треть населения, или 29,6%. Причем большая часть курильщиков – мужчины. На долю женщин, которые увлекаются табаком, приходится около 13%.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. Причины курения: привычка (55,9%), желание упокоится, снять стресс (23,3%), курение большинства окружающих (13,7%).Основные причины отказа от курения: желание вести здоровый образ жизни (49,2%), состояние здоровья (39,4%) и влияние близких родственников и друзей – 6,6%.</w:t>
      </w:r>
    </w:p>
    <w:p w:rsidR="00DC619B" w:rsidRPr="0014185B" w:rsidRDefault="00DC619B" w:rsidP="00DC619B">
      <w:pPr>
        <w:pStyle w:val="a3"/>
        <w:spacing w:before="0" w:beforeAutospacing="0" w:after="0" w:afterAutospacing="0"/>
        <w:ind w:firstLine="567"/>
        <w:jc w:val="both"/>
      </w:pPr>
      <w:r w:rsidRPr="0014185B">
        <w:rPr>
          <w:b/>
          <w:bCs/>
        </w:rPr>
        <w:t>Почему нужно</w:t>
      </w:r>
      <w:r w:rsidRPr="0014185B">
        <w:rPr>
          <w:b/>
          <w:bCs/>
          <w:shd w:val="clear" w:color="auto" w:fill="F8F8F8"/>
        </w:rPr>
        <w:t xml:space="preserve"> </w:t>
      </w:r>
      <w:r w:rsidRPr="0014185B">
        <w:rPr>
          <w:b/>
          <w:bCs/>
        </w:rPr>
        <w:t xml:space="preserve">отказаться от </w:t>
      </w:r>
      <w:proofErr w:type="spellStart"/>
      <w:r w:rsidRPr="0014185B">
        <w:rPr>
          <w:b/>
          <w:bCs/>
        </w:rPr>
        <w:t>табакокурения</w:t>
      </w:r>
      <w:proofErr w:type="spellEnd"/>
      <w:r w:rsidRPr="0014185B">
        <w:rPr>
          <w:b/>
          <w:bCs/>
        </w:rPr>
        <w:t>?</w:t>
      </w:r>
    </w:p>
    <w:p w:rsidR="00DC619B" w:rsidRPr="0014185B" w:rsidRDefault="00DC619B" w:rsidP="00DC619B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4185B">
        <w:rPr>
          <w:rFonts w:ascii="Times New Roman" w:hAnsi="Times New Roman" w:cs="Times New Roman"/>
          <w:sz w:val="24"/>
          <w:szCs w:val="24"/>
        </w:rPr>
        <w:t>В табачном дыме содержится более 4200 различных веществ, из</w:t>
      </w:r>
      <w:r w:rsidRPr="0014185B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14185B">
        <w:rPr>
          <w:rFonts w:ascii="Times New Roman" w:hAnsi="Times New Roman" w:cs="Times New Roman"/>
          <w:sz w:val="24"/>
          <w:szCs w:val="24"/>
        </w:rPr>
        <w:t xml:space="preserve">которых свыше 200 </w:t>
      </w:r>
      <w:proofErr w:type="gramStart"/>
      <w:r w:rsidRPr="0014185B">
        <w:rPr>
          <w:rFonts w:ascii="Times New Roman" w:hAnsi="Times New Roman" w:cs="Times New Roman"/>
          <w:sz w:val="24"/>
          <w:szCs w:val="24"/>
        </w:rPr>
        <w:t>опасны</w:t>
      </w:r>
      <w:proofErr w:type="gramEnd"/>
      <w:r w:rsidRPr="0014185B">
        <w:rPr>
          <w:rFonts w:ascii="Times New Roman" w:hAnsi="Times New Roman" w:cs="Times New Roman"/>
          <w:sz w:val="24"/>
          <w:szCs w:val="24"/>
        </w:rPr>
        <w:t xml:space="preserve"> для организма человека. </w:t>
      </w:r>
      <w:r w:rsidRPr="00672F66">
        <w:rPr>
          <w:rFonts w:ascii="Times New Roman" w:eastAsia="Times New Roman" w:hAnsi="Times New Roman" w:cs="Times New Roman"/>
          <w:sz w:val="24"/>
          <w:szCs w:val="24"/>
        </w:rPr>
        <w:t>Среди них особенно вредны никотин, табачный деготь, окись углерода (угарный газ) и др. У курильщиков о</w:t>
      </w:r>
      <w:r w:rsidRPr="0014185B">
        <w:rPr>
          <w:rFonts w:ascii="Times New Roman" w:hAnsi="Times New Roman" w:cs="Times New Roman"/>
          <w:sz w:val="24"/>
          <w:szCs w:val="24"/>
        </w:rPr>
        <w:t>ни накапливаются в</w:t>
      </w:r>
      <w:r w:rsidRPr="0014185B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14185B">
        <w:rPr>
          <w:rFonts w:ascii="Times New Roman" w:hAnsi="Times New Roman" w:cs="Times New Roman"/>
          <w:sz w:val="24"/>
          <w:szCs w:val="24"/>
        </w:rPr>
        <w:t xml:space="preserve">бронхах, легких, печени и почках. </w:t>
      </w:r>
    </w:p>
    <w:p w:rsidR="00DC619B" w:rsidRPr="0014185B" w:rsidRDefault="00DC619B" w:rsidP="00DC619B">
      <w:pPr>
        <w:pStyle w:val="a3"/>
        <w:spacing w:before="0" w:beforeAutospacing="0" w:after="0" w:afterAutospacing="0"/>
        <w:ind w:firstLine="567"/>
        <w:jc w:val="both"/>
      </w:pPr>
      <w:r w:rsidRPr="0014185B">
        <w:t>Никотин вызывает пристрастие к табаку и является одним из самых</w:t>
      </w:r>
      <w:r w:rsidRPr="0014185B">
        <w:rPr>
          <w:shd w:val="clear" w:color="auto" w:fill="F8F8F8"/>
        </w:rPr>
        <w:t xml:space="preserve"> </w:t>
      </w:r>
      <w:r w:rsidRPr="0014185B">
        <w:t xml:space="preserve">опасных растительных ядов. </w:t>
      </w:r>
    </w:p>
    <w:p w:rsidR="00DC619B" w:rsidRPr="0014185B" w:rsidRDefault="00DC619B" w:rsidP="00DC619B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Табачный дым вызывает и обостряет многие болезни, действуя практически на все органы. По статистике, 45 процентов смертей прямо или косвенно </w:t>
      </w:r>
      <w:proofErr w:type="gramStart"/>
      <w:r w:rsidRPr="0014185B">
        <w:rPr>
          <w:rFonts w:ascii="Times New Roman" w:eastAsia="Times New Roman" w:hAnsi="Times New Roman" w:cs="Times New Roman"/>
          <w:sz w:val="24"/>
          <w:szCs w:val="24"/>
        </w:rPr>
        <w:t>связаны</w:t>
      </w:r>
      <w:proofErr w:type="gramEnd"/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 с </w:t>
      </w:r>
      <w:proofErr w:type="spellStart"/>
      <w:r w:rsidRPr="0014185B">
        <w:rPr>
          <w:rFonts w:ascii="Times New Roman" w:eastAsia="Times New Roman" w:hAnsi="Times New Roman" w:cs="Times New Roman"/>
          <w:sz w:val="24"/>
          <w:szCs w:val="24"/>
        </w:rPr>
        <w:t>табакокурением</w:t>
      </w:r>
      <w:proofErr w:type="spellEnd"/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4185B">
        <w:rPr>
          <w:rFonts w:ascii="Times New Roman" w:hAnsi="Times New Roman" w:cs="Times New Roman"/>
          <w:sz w:val="24"/>
          <w:szCs w:val="24"/>
        </w:rPr>
        <w:t>Чем дольше человек курит, тем больше у него шансов</w:t>
      </w:r>
      <w:r w:rsidRPr="0014185B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14185B">
        <w:rPr>
          <w:rFonts w:ascii="Times New Roman" w:hAnsi="Times New Roman" w:cs="Times New Roman"/>
          <w:sz w:val="24"/>
          <w:szCs w:val="24"/>
        </w:rPr>
        <w:t>умереть от этого тяжелого заболевания.</w:t>
      </w:r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 Любители табака в 13 раз чаще страдают стенокардией и в 10 раз чаще язвой желудка. </w:t>
      </w:r>
      <w:proofErr w:type="gramStart"/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Смертность  от рака легкого у курящих людей в 20 раз выше, чем у некурящих. </w:t>
      </w:r>
      <w:proofErr w:type="gramEnd"/>
    </w:p>
    <w:p w:rsidR="00DC619B" w:rsidRPr="0014185B" w:rsidRDefault="00DC619B" w:rsidP="00DC619B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bCs/>
          <w:sz w:val="24"/>
          <w:szCs w:val="24"/>
        </w:rPr>
        <w:t>Пассивное курение</w:t>
      </w:r>
      <w:r w:rsidRPr="0014185B">
        <w:rPr>
          <w:rFonts w:ascii="Times New Roman" w:eastAsia="Times New Roman" w:hAnsi="Times New Roman" w:cs="Times New Roman"/>
          <w:sz w:val="24"/>
          <w:szCs w:val="24"/>
        </w:rPr>
        <w:t> не менее опасно — оно пагубно влияет на дыхательную систему, кроме того, табачный дым — сильнейший аллерген. Пассивный курильщик вдыхает те же самые опасные вещества, что и любитель сигарет, несмотря на их малую концентрацию.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rPr>
          <w:shd w:val="clear" w:color="auto" w:fill="FFFFFF"/>
        </w:rPr>
        <w:t xml:space="preserve">Не теряет и популярности электронная сигарета, парогенератор, </w:t>
      </w:r>
      <w:proofErr w:type="spellStart"/>
      <w:r w:rsidRPr="0014185B">
        <w:rPr>
          <w:shd w:val="clear" w:color="auto" w:fill="FFFFFF"/>
        </w:rPr>
        <w:t>вапорайзер</w:t>
      </w:r>
      <w:proofErr w:type="spellEnd"/>
      <w:r w:rsidRPr="0014185B">
        <w:rPr>
          <w:shd w:val="clear" w:color="auto" w:fill="FFFFFF"/>
        </w:rPr>
        <w:t xml:space="preserve"> или </w:t>
      </w:r>
      <w:proofErr w:type="spellStart"/>
      <w:r w:rsidRPr="0014185B">
        <w:rPr>
          <w:shd w:val="clear" w:color="auto" w:fill="FFFFFF"/>
        </w:rPr>
        <w:t>вейп</w:t>
      </w:r>
      <w:proofErr w:type="spellEnd"/>
      <w:r w:rsidRPr="0014185B">
        <w:rPr>
          <w:shd w:val="clear" w:color="auto" w:fill="FFFFFF"/>
        </w:rPr>
        <w:t xml:space="preserve"> – это устройство, которое создаёт высокодисперсный аэрозоль, простыми словами пар, предназначенный для вдыхания. Пар генерируется из специальной жидкости, которая испаряется при нагревании. </w:t>
      </w:r>
      <w:r w:rsidRPr="0014185B">
        <w:t>Популярность электронных сигарет с каждым годом возрастает, в том числе и среди тех людей, которые хотели бы бросить курить.</w:t>
      </w:r>
    </w:p>
    <w:p w:rsidR="00DC619B" w:rsidRPr="0014185B" w:rsidRDefault="009E1513" w:rsidP="00DC619B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>
        <w:t>С</w:t>
      </w:r>
      <w:r w:rsidR="00DC619B" w:rsidRPr="0014185B">
        <w:t xml:space="preserve">пециалисты в один голос утверждали, что вредность электронной сигареты ничуть не меньше. </w:t>
      </w:r>
    </w:p>
    <w:p w:rsidR="00DC619B" w:rsidRPr="0014185B" w:rsidRDefault="00DC619B" w:rsidP="00DC619B">
      <w:pPr>
        <w:pStyle w:val="a3"/>
        <w:shd w:val="clear" w:color="auto" w:fill="FFFFFF"/>
        <w:spacing w:before="0" w:beforeAutospacing="0" w:after="0" w:afterAutospacing="0"/>
        <w:ind w:firstLine="567"/>
        <w:contextualSpacing/>
        <w:jc w:val="both"/>
      </w:pPr>
      <w:r w:rsidRPr="0014185B">
        <w:rPr>
          <w:color w:val="000000" w:themeColor="text1"/>
        </w:rPr>
        <w:t>Бросить курить имеет смысл в любое время. Прекращение курения даже в среднем и старшем возрасте дает свой положительный результат:</w:t>
      </w:r>
    </w:p>
    <w:p w:rsidR="00DC619B" w:rsidRPr="0014185B" w:rsidRDefault="00DC619B" w:rsidP="00DC619B">
      <w:pPr>
        <w:shd w:val="clear" w:color="auto" w:fill="FFFFFF"/>
        <w:tabs>
          <w:tab w:val="left" w:pos="70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Те, кто уже использует табак, может отказаться от этой привычки или обратиться за соответствующей помощью, что сохранит их здоровье и защитит людей, подвергающихся пассивному курению, включая детей, других членов семьи и друзей.</w:t>
      </w: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 невозможности бросить курить самостоятельно Вам может помочь врач-психиатр-нарколог или психотерапевт. Врачебная помощь повышает вероятность успеха в среднем на 80%. </w:t>
      </w:r>
    </w:p>
    <w:p w:rsidR="00DC619B" w:rsidRPr="0014185B" w:rsidRDefault="00DC619B" w:rsidP="00DC619B">
      <w:pPr>
        <w:shd w:val="clear" w:color="auto" w:fill="FFFFFF"/>
        <w:tabs>
          <w:tab w:val="left" w:pos="70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всем вопросам лечения никотиновой зависимости можно обращаться к врачу-психиатру-наркологу по месту жительства или 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proofErr w:type="gramEnd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УЗ</w:t>
      </w:r>
      <w:proofErr w:type="gramEnd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«Витебский областной клинический центр психиатрии и наркологии» (тел. 8-0212-61-45-76).</w:t>
      </w:r>
    </w:p>
    <w:p w:rsidR="00DC619B" w:rsidRPr="0014185B" w:rsidRDefault="00DC619B" w:rsidP="00DC619B">
      <w:pPr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C619B" w:rsidRPr="0014185B" w:rsidRDefault="00DC619B" w:rsidP="00DC619B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Подготовила заведующая 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подростковым</w:t>
      </w:r>
      <w:proofErr w:type="gramEnd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DC619B" w:rsidRPr="0014185B" w:rsidRDefault="00DC619B" w:rsidP="00DC619B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наркологическим отделением                </w:t>
      </w:r>
    </w:p>
    <w:p w:rsidR="00DC619B" w:rsidRPr="0014185B" w:rsidRDefault="00DC619B" w:rsidP="00DC619B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УЗ «Витебский областной клинический центр </w:t>
      </w:r>
    </w:p>
    <w:p w:rsidR="00DC619B" w:rsidRPr="0014185B" w:rsidRDefault="00DC619B" w:rsidP="00DC619B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психиатрии и наркологии»                                                    </w:t>
      </w:r>
      <w:proofErr w:type="spell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К.С.Шхамирова</w:t>
      </w:r>
      <w:proofErr w:type="spellEnd"/>
    </w:p>
    <w:p w:rsidR="00932904" w:rsidRDefault="00932904"/>
    <w:sectPr w:rsidR="00932904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C619B"/>
    <w:rsid w:val="00932904"/>
    <w:rsid w:val="009E1513"/>
    <w:rsid w:val="00D467E9"/>
    <w:rsid w:val="00DC6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19B"/>
    <w:pPr>
      <w:spacing w:after="200" w:line="276" w:lineRule="auto"/>
      <w:jc w:val="left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61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C619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538</Words>
  <Characters>3072</Characters>
  <Application>Microsoft Office Word</Application>
  <DocSecurity>0</DocSecurity>
  <Lines>25</Lines>
  <Paragraphs>7</Paragraphs>
  <ScaleCrop>false</ScaleCrop>
  <Company/>
  <LinksUpToDate>false</LinksUpToDate>
  <CharactersWithSpaces>3603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dcterms:created xsi:type="dcterms:W3CDTF">2025-05-26T07:39:00Z</dcterms:created>
  <dcterms:modified xsi:type="dcterms:W3CDTF">2025-05-26T07:45:00Z</dcterms:modified>
</cp:coreProperties>
</file>