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14DA3" w14:textId="08EC13FD"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14:paraId="7DEC3868" w14:textId="77777777"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905342">
        <w:rPr>
          <w:b/>
          <w:sz w:val="30"/>
          <w:szCs w:val="30"/>
        </w:rPr>
        <w:t>Жилая многоквартирная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14:paraId="6A3CF7F2" w14:textId="77777777"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14:paraId="4000FD05" w14:textId="77777777"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4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905342">
        <w:rPr>
          <w:color w:val="000000"/>
          <w:spacing w:val="-8"/>
          <w:sz w:val="30"/>
          <w:szCs w:val="30"/>
        </w:rPr>
        <w:t>жилая многоквартирная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14:paraId="00F77732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30A46C7E" w14:textId="77777777"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 w:rsidR="00905342"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14:paraId="2EE2E183" w14:textId="77777777"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14:paraId="718511E3" w14:textId="77777777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55C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68B" w14:textId="77777777"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CC07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1A5C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14:paraId="710A70F2" w14:textId="77777777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2D6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87A" w14:textId="77777777" w:rsidR="003B5EE1" w:rsidRPr="006E1B36" w:rsidRDefault="00B82C38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Поставы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C4A8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2DAF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6601</w:t>
            </w:r>
          </w:p>
        </w:tc>
      </w:tr>
      <w:tr w:rsidR="003B5EE1" w:rsidRPr="006E1B36" w14:paraId="26C97348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D85B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499" w14:textId="77777777" w:rsidR="003B5EE1" w:rsidRPr="006E1B36" w:rsidRDefault="00B82C38" w:rsidP="003B20E4">
            <w:pPr>
              <w:rPr>
                <w:szCs w:val="26"/>
              </w:rPr>
            </w:pPr>
            <w:r>
              <w:rPr>
                <w:szCs w:val="26"/>
              </w:rPr>
              <w:t>г.п. Воропаево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6DBF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FBE7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6602</w:t>
            </w:r>
          </w:p>
        </w:tc>
      </w:tr>
      <w:tr w:rsidR="003B5EE1" w:rsidRPr="006E1B36" w14:paraId="2BF321C1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AFF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8A4E" w14:textId="77777777" w:rsidR="003B5EE1" w:rsidRPr="006E1B36" w:rsidRDefault="00B82C38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г.п. Лынтупы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D216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8AA9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6603</w:t>
            </w:r>
          </w:p>
        </w:tc>
      </w:tr>
      <w:tr w:rsidR="003B5EE1" w:rsidRPr="006E1B36" w14:paraId="281BBB58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B0F9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FB5A" w14:textId="77777777" w:rsidR="003B5EE1" w:rsidRPr="006E1B36" w:rsidRDefault="00B82C38" w:rsidP="00297399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7CB2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A79B3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6604</w:t>
            </w:r>
          </w:p>
        </w:tc>
      </w:tr>
      <w:tr w:rsidR="003B5EE1" w:rsidRPr="006E1B36" w14:paraId="5484B3B8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E759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2D01" w14:textId="77777777" w:rsidR="003B5EE1" w:rsidRPr="006E1B36" w:rsidRDefault="00B82C38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59E0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D066" w14:textId="77777777" w:rsidR="003B5EE1" w:rsidRPr="006E1B36" w:rsidRDefault="00B82C3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6605</w:t>
            </w:r>
          </w:p>
        </w:tc>
      </w:tr>
    </w:tbl>
    <w:p w14:paraId="01EF6B72" w14:textId="77777777"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58F9A079" w14:textId="77777777"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="00905342"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>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B82C38">
        <w:rPr>
          <w:sz w:val="30"/>
          <w:szCs w:val="30"/>
        </w:rPr>
        <w:t>Поставского районного исполнительного комитета от 20.05.2024 № 601 ”Об установлении результатов кадастровой оценки земель, земельных участков Поставского района Витебской области“</w:t>
      </w:r>
      <w:r w:rsidR="004F19E4" w:rsidRPr="00945E75">
        <w:rPr>
          <w:sz w:val="30"/>
          <w:szCs w:val="30"/>
        </w:rPr>
        <w:t>.</w:t>
      </w:r>
    </w:p>
    <w:p w14:paraId="7B8E144D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14ADD6B8" w14:textId="77777777"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14:paraId="6C131759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3373AE9D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77FE8B7B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7B39F4B3" w14:textId="77777777"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</w:t>
      </w:r>
      <w:r w:rsidRPr="00945E75">
        <w:rPr>
          <w:color w:val="000000"/>
          <w:spacing w:val="-8"/>
          <w:sz w:val="30"/>
          <w:szCs w:val="30"/>
        </w:rPr>
        <w:lastRenderedPageBreak/>
        <w:t>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14:paraId="796D8384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14:paraId="795B4EF8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14:paraId="3EF16F36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14:paraId="4F4452D8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0B2AF559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14:paraId="0A1318C0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19A920D2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085CCC1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14:paraId="6B0D6F5B" w14:textId="77777777" w:rsidR="00903DAA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 w:rsidR="00FB18E4">
        <w:rPr>
          <w:color w:val="000000"/>
          <w:spacing w:val="-8"/>
          <w:sz w:val="30"/>
          <w:szCs w:val="30"/>
        </w:rPr>
        <w:t>;</w:t>
      </w:r>
    </w:p>
    <w:p w14:paraId="7D75E553" w14:textId="77777777" w:rsidR="00FB18E4" w:rsidRPr="00945E75" w:rsidRDefault="00FB18E4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2EEB975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1F18C323" w14:textId="77777777"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14:paraId="1402DED9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>Обжалование результатов кадастровой оценки регули</w:t>
      </w:r>
      <w:r w:rsidR="002B2D5A" w:rsidRPr="00FB18E4">
        <w:rPr>
          <w:color w:val="000000"/>
          <w:spacing w:val="-8"/>
          <w:sz w:val="30"/>
          <w:szCs w:val="30"/>
        </w:rPr>
        <w:t>руется п</w:t>
      </w:r>
      <w:r w:rsidRPr="00FB18E4">
        <w:rPr>
          <w:color w:val="000000"/>
          <w:spacing w:val="-8"/>
          <w:sz w:val="30"/>
          <w:szCs w:val="30"/>
        </w:rPr>
        <w:t>.</w:t>
      </w:r>
      <w:r w:rsidR="002B2D5A" w:rsidRPr="00FB18E4">
        <w:rPr>
          <w:color w:val="000000"/>
          <w:spacing w:val="-8"/>
          <w:sz w:val="30"/>
          <w:szCs w:val="30"/>
        </w:rPr>
        <w:t xml:space="preserve"> </w:t>
      </w:r>
      <w:r w:rsidRPr="00FB18E4">
        <w:rPr>
          <w:color w:val="000000"/>
          <w:spacing w:val="-8"/>
          <w:sz w:val="30"/>
          <w:szCs w:val="30"/>
        </w:rPr>
        <w:t xml:space="preserve">17 </w:t>
      </w:r>
      <w:r w:rsidR="00390183" w:rsidRPr="00FB18E4">
        <w:rPr>
          <w:color w:val="000000"/>
          <w:spacing w:val="-8"/>
          <w:sz w:val="30"/>
          <w:szCs w:val="30"/>
        </w:rPr>
        <w:br/>
      </w:r>
      <w:r w:rsidR="00E41F08" w:rsidRPr="00FB18E4">
        <w:rPr>
          <w:color w:val="000000"/>
          <w:spacing w:val="-8"/>
          <w:sz w:val="30"/>
          <w:szCs w:val="30"/>
        </w:rPr>
        <w:t>ТКП 52.2.07</w:t>
      </w:r>
      <w:r w:rsidRPr="00FB18E4">
        <w:rPr>
          <w:color w:val="000000"/>
          <w:spacing w:val="-8"/>
          <w:sz w:val="30"/>
          <w:szCs w:val="30"/>
        </w:rPr>
        <w:t>-201</w:t>
      </w:r>
      <w:r w:rsidR="00E41F08" w:rsidRPr="00FB18E4">
        <w:rPr>
          <w:color w:val="000000"/>
          <w:spacing w:val="-8"/>
          <w:sz w:val="30"/>
          <w:szCs w:val="30"/>
        </w:rPr>
        <w:t>8</w:t>
      </w:r>
      <w:r w:rsidRPr="00FB18E4">
        <w:rPr>
          <w:color w:val="000000"/>
          <w:spacing w:val="-8"/>
          <w:sz w:val="30"/>
          <w:szCs w:val="30"/>
        </w:rPr>
        <w:t xml:space="preserve"> </w:t>
      </w:r>
      <w:r w:rsidR="00AA563C" w:rsidRPr="00FB18E4">
        <w:rPr>
          <w:color w:val="000000"/>
          <w:spacing w:val="-8"/>
          <w:sz w:val="30"/>
          <w:szCs w:val="30"/>
        </w:rPr>
        <w:t>”</w:t>
      </w:r>
      <w:r w:rsidRPr="00FB18E4">
        <w:rPr>
          <w:color w:val="000000"/>
          <w:spacing w:val="-8"/>
          <w:sz w:val="30"/>
          <w:szCs w:val="30"/>
        </w:rPr>
        <w:t xml:space="preserve">Оценка </w:t>
      </w:r>
      <w:r w:rsidR="00E41F08" w:rsidRPr="00FB18E4">
        <w:rPr>
          <w:color w:val="000000"/>
          <w:spacing w:val="-8"/>
          <w:sz w:val="30"/>
          <w:szCs w:val="30"/>
        </w:rPr>
        <w:t xml:space="preserve">стоимости </w:t>
      </w:r>
      <w:r w:rsidRPr="00FB18E4">
        <w:rPr>
          <w:color w:val="000000"/>
          <w:spacing w:val="-8"/>
          <w:sz w:val="30"/>
          <w:szCs w:val="30"/>
        </w:rPr>
        <w:t>земельных участков</w:t>
      </w:r>
      <w:r w:rsidR="00AA563C" w:rsidRPr="00FB18E4">
        <w:rPr>
          <w:color w:val="000000"/>
          <w:spacing w:val="-8"/>
          <w:sz w:val="30"/>
          <w:szCs w:val="30"/>
        </w:rPr>
        <w:t>“</w:t>
      </w:r>
      <w:r w:rsidRPr="00FB18E4">
        <w:rPr>
          <w:color w:val="000000"/>
          <w:spacing w:val="-8"/>
          <w:sz w:val="30"/>
          <w:szCs w:val="30"/>
        </w:rPr>
        <w:t>.</w:t>
      </w:r>
    </w:p>
    <w:p w14:paraId="4D2BE919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289A3BC0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14:paraId="3FF2FC28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67C06857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14:paraId="5B6FBB54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68726AAB" w14:textId="77777777"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1763E" w14:textId="77777777" w:rsidR="00E41554" w:rsidRDefault="00E41554" w:rsidP="00CD206B">
      <w:r>
        <w:separator/>
      </w:r>
    </w:p>
  </w:endnote>
  <w:endnote w:type="continuationSeparator" w:id="0">
    <w:p w14:paraId="7DE7FE0A" w14:textId="77777777" w:rsidR="00E41554" w:rsidRDefault="00E41554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E9FDF" w14:textId="77777777" w:rsidR="00E41554" w:rsidRDefault="00E41554" w:rsidP="00CD206B">
      <w:r>
        <w:separator/>
      </w:r>
    </w:p>
  </w:footnote>
  <w:footnote w:type="continuationSeparator" w:id="0">
    <w:p w14:paraId="1DC88EC8" w14:textId="77777777" w:rsidR="00E41554" w:rsidRDefault="00E41554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1A52"/>
    <w:rsid w:val="000E46AA"/>
    <w:rsid w:val="000E4FD4"/>
    <w:rsid w:val="0010145A"/>
    <w:rsid w:val="00103542"/>
    <w:rsid w:val="001066D1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1F253B"/>
    <w:rsid w:val="002018CC"/>
    <w:rsid w:val="00211684"/>
    <w:rsid w:val="0021760E"/>
    <w:rsid w:val="00222C10"/>
    <w:rsid w:val="00223549"/>
    <w:rsid w:val="002245A5"/>
    <w:rsid w:val="00224795"/>
    <w:rsid w:val="0022482F"/>
    <w:rsid w:val="00272992"/>
    <w:rsid w:val="002859B6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5F1B43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A7631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05342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82C38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554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18E4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3648F4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5426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Наталья Мечиславовна Субко</cp:lastModifiedBy>
  <cp:revision>5</cp:revision>
  <cp:lastPrinted>2017-07-28T10:07:00Z</cp:lastPrinted>
  <dcterms:created xsi:type="dcterms:W3CDTF">2024-06-18T11:02:00Z</dcterms:created>
  <dcterms:modified xsi:type="dcterms:W3CDTF">2024-06-24T15:22:00Z</dcterms:modified>
</cp:coreProperties>
</file>