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hanging="1134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-295275</wp:posOffset>
            </wp:positionV>
            <wp:extent cx="905510" cy="864235"/>
            <wp:effectExtent l="0" t="0" r="0" b="12065"/>
            <wp:wrapTight wrapText="bothSides">
              <wp:wrapPolygon>
                <wp:start x="0" y="0"/>
                <wp:lineTo x="0" y="20949"/>
                <wp:lineTo x="21358" y="20949"/>
                <wp:lineTo x="21358" y="0"/>
                <wp:lineTo x="0" y="0"/>
              </wp:wrapPolygon>
            </wp:wrapTight>
            <wp:docPr id="1" name="Изображение 2" descr="логотип поставы РЦГи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логотип поставы РЦГи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ГУ «Поставский районный центр гигиены и эпидемиологии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"</w:t>
      </w:r>
    </w:p>
    <w:p>
      <w:pPr>
        <w:ind w:hanging="1134"/>
        <w:jc w:val="both"/>
        <w:rPr>
          <w:rFonts w:ascii="Impact" w:hAnsi="Impact"/>
          <w:color w:val="E36C09" w:themeColor="accent6" w:themeShade="BF"/>
          <w:sz w:val="10"/>
          <w:szCs w:val="10"/>
        </w:rPr>
      </w:pPr>
    </w:p>
    <w:p>
      <w:pPr>
        <w:ind w:hanging="1134"/>
        <w:jc w:val="center"/>
      </w:pPr>
      <w:r>
        <w:rPr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446405</wp:posOffset>
            </wp:positionV>
            <wp:extent cx="2277745" cy="2059305"/>
            <wp:effectExtent l="0" t="0" r="65405" b="55245"/>
            <wp:wrapTight wrapText="bothSides">
              <wp:wrapPolygon>
                <wp:start x="0" y="0"/>
                <wp:lineTo x="0" y="21380"/>
                <wp:lineTo x="21498" y="21380"/>
                <wp:lineTo x="2149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5000" contrast="3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/>
          <w:color w:val="E36C09" w:themeColor="accent6" w:themeShade="BF"/>
          <w:sz w:val="48"/>
          <w:szCs w:val="48"/>
        </w:rPr>
        <w:t>Вакцинация против ВПЧ. Что вам нужно знать.</w:t>
      </w:r>
    </w:p>
    <w:p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shd w:val="clear" w:color="auto" w:fill="FFFFFF"/>
        </w:rPr>
        <w:t>ВПЧ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— это вирус папилломы человека, очень распространенная группа вирусов, которая передается в основном половым путем, но также возможны бытовой и перинатальный (от матери ребенку) пути заражения.</w:t>
      </w:r>
    </w:p>
    <w:p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32"/>
          <w:szCs w:val="32"/>
          <w:shd w:val="clear" w:color="auto" w:fill="FFFFFF"/>
          <w:lang w:val="ru-RU"/>
        </w:rPr>
      </w:pPr>
    </w:p>
    <w:p>
      <w:pPr>
        <w:pStyle w:val="3"/>
        <w:shd w:val="clear" w:color="auto" w:fill="FFFFFF"/>
        <w:spacing w:before="0" w:beforeAutospacing="0" w:after="0" w:afterAutospacing="0" w:line="330" w:lineRule="atLeast"/>
        <w:ind w:left="-849" w:leftChars="-386" w:right="-1" w:firstLine="849"/>
        <w:jc w:val="both"/>
        <w:rPr>
          <w:sz w:val="32"/>
          <w:szCs w:val="32"/>
          <w:shd w:val="clear" w:color="auto" w:fill="FFFFFF"/>
          <w:lang w:val="ru-RU"/>
        </w:rPr>
      </w:pPr>
      <w:r>
        <w:rPr>
          <w:sz w:val="32"/>
          <w:szCs w:val="32"/>
          <w:shd w:val="clear" w:color="auto" w:fill="FFFFFF"/>
          <w:lang w:val="ru-RU"/>
        </w:rPr>
        <w:t>Некоторые типы ВПЧ могут привести к развитию злокачественных опухолей, в частности рака шейки матки, четвертого по распространению вида рака среди женщин во всем мире, поэтому важна своевременная профилактика.</w:t>
      </w:r>
    </w:p>
    <w:p>
      <w:pPr>
        <w:pStyle w:val="3"/>
        <w:shd w:val="clear" w:color="auto" w:fill="FFFFFF"/>
        <w:spacing w:before="0" w:beforeAutospacing="0" w:after="0" w:afterAutospacing="0" w:line="330" w:lineRule="atLeast"/>
        <w:ind w:left="-849" w:leftChars="-386" w:right="-1" w:firstLine="849"/>
        <w:jc w:val="both"/>
        <w:rPr>
          <w:shd w:val="clear" w:color="auto" w:fill="FFFFFF"/>
          <w:lang w:val="ru-RU"/>
        </w:rPr>
      </w:pPr>
    </w:p>
    <w:p>
      <w:pPr>
        <w:ind w:left="-851" w:firstLine="851"/>
        <w:jc w:val="both"/>
        <w:rPr>
          <w:rFonts w:ascii="Times New Roman" w:hAnsi="Times New Roman" w:eastAsia="sans-serif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sans-serif" w:cs="Times New Roman"/>
          <w:sz w:val="32"/>
          <w:szCs w:val="32"/>
          <w:shd w:val="clear" w:color="auto" w:fill="FFFFFF"/>
        </w:rPr>
        <w:t>Согласно Национального календаря профилактических прививок Республики Беларусь с 2025 года внедрена бесплатная вакцинация против ВПЧ-инфекции девочек, которым исполняется 11 лет. Девушки и женщины других возрастов могут привиться на платной основе.</w:t>
      </w:r>
    </w:p>
    <w:p>
      <w:pPr>
        <w:ind w:left="-851" w:firstLine="851"/>
        <w:jc w:val="both"/>
        <w:rPr>
          <w:rFonts w:ascii="Times New Roman" w:hAnsi="Times New Roman" w:eastAsia="sans-serif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eastAsia="sans-serif" w:cs="Times New Roman"/>
          <w:sz w:val="32"/>
          <w:szCs w:val="32"/>
          <w:shd w:val="clear" w:color="auto" w:fill="FFFFFF"/>
        </w:rPr>
        <w:t xml:space="preserve">В странах с высоким уровнем охвата вакцинацией против ВПЧ-инфекции наблюдается чёткое снижение показателей распространения ВПЧ-инфекции и патологических изменений шейки матки. На 80% снизились уровни инфицированности самыми опасными серотипами ВПЧ  среди молодых женщин в возрасте 20 лет. Риск предраковых заболеваний снизился на 60-70% среди женщин молодого возраста по сравнению с довакцинальным периодом. </w:t>
      </w:r>
    </w:p>
    <w:p>
      <w:pPr>
        <w:ind w:left="-851"/>
        <w:jc w:val="center"/>
        <w:rPr>
          <w:rFonts w:ascii="Impact" w:hAnsi="Impact" w:cs="Times New Roman"/>
          <w:color w:val="E36C09" w:themeColor="accent6" w:themeShade="BF"/>
          <w:sz w:val="44"/>
          <w:szCs w:val="44"/>
        </w:rPr>
      </w:pPr>
      <w:r>
        <w:rPr>
          <w:rFonts w:ascii="Impact" w:hAnsi="Impact" w:cs="Times New Roman"/>
          <w:color w:val="E36C09" w:themeColor="accent6" w:themeShade="BF"/>
          <w:sz w:val="44"/>
          <w:szCs w:val="44"/>
        </w:rPr>
        <w:t>ЗДОРОВЬЕ ЖЕНЩИНЫ – ЗДОРОВЬЕ НАЦИИ!!!</w:t>
      </w:r>
    </w:p>
    <w:p>
      <w:pPr>
        <w:ind w:left="-851"/>
        <w:jc w:val="center"/>
        <w:rPr>
          <w:rFonts w:ascii="Impact" w:hAnsi="Impact" w:cs="Times New Roman"/>
          <w:color w:val="E36C09" w:themeColor="accent6" w:themeShade="BF"/>
          <w:sz w:val="44"/>
          <w:szCs w:val="44"/>
        </w:rPr>
      </w:pPr>
      <w:r>
        <w:rPr>
          <w:rFonts w:ascii="Impact" w:hAnsi="Impact" w:cs="Times New Roman"/>
          <w:color w:val="E36C09" w:themeColor="accent6" w:themeShade="BF"/>
          <w:sz w:val="44"/>
          <w:szCs w:val="44"/>
        </w:rPr>
        <w:t>ВАКЦИНИРУЙТЕСЬ!!!</w:t>
      </w:r>
      <w:bookmarkStart w:id="0" w:name="_GoBack"/>
      <w:bookmarkEnd w:id="0"/>
    </w:p>
    <w:p>
      <w:pPr>
        <w:ind w:left="-851"/>
        <w:rPr>
          <w:rFonts w:ascii="Times New Roman" w:hAnsi="Times New Roman" w:cs="Times New Roman"/>
          <w:b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>
      <w:pPr>
        <w:spacing w:after="0" w:line="240" w:lineRule="auto"/>
        <w:ind w:left="-880" w:leftChars="-400" w:firstLine="0" w:firstLineChars="0"/>
        <w:rPr>
          <w:rFonts w:hint="default"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Помощник врача-эпидемиолога                                             2026 год                                             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 xml:space="preserve">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Тира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ж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300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экземпляров</w:t>
      </w:r>
    </w:p>
    <w:p>
      <w:pPr>
        <w:spacing w:after="0" w:line="240" w:lineRule="auto"/>
        <w:ind w:left="-85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Клентак Н.А.</w:t>
      </w:r>
    </w:p>
    <w:sectPr>
      <w:pgSz w:w="11906" w:h="16838"/>
      <w:pgMar w:top="1134" w:right="849" w:bottom="709" w:left="1701" w:header="708" w:footer="708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sans-serif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62BCE"/>
    <w:rsid w:val="00025A84"/>
    <w:rsid w:val="00262BCE"/>
    <w:rsid w:val="00366E9F"/>
    <w:rsid w:val="00464018"/>
    <w:rsid w:val="00637FB5"/>
    <w:rsid w:val="00732C3F"/>
    <w:rsid w:val="00B650B1"/>
    <w:rsid w:val="00C101E6"/>
    <w:rsid w:val="00F67389"/>
    <w:rsid w:val="0996528F"/>
    <w:rsid w:val="0C0D2D36"/>
    <w:rsid w:val="33E967FC"/>
    <w:rsid w:val="37102BC3"/>
    <w:rsid w:val="45A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6">
    <w:name w:val="Текст выноски Знак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7">
    <w:name w:val="uv3um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1224</Characters>
  <Lines>10</Lines>
  <Paragraphs>2</Paragraphs>
  <TotalTime>9</TotalTime>
  <ScaleCrop>false</ScaleCrop>
  <LinksUpToDate>false</LinksUpToDate>
  <CharactersWithSpaces>1436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2026-04-09T07:06:00Z</dcterms:created>
  <dc:creator>RePack by SPecialiST</dc:creator>
  <cp:lastModifiedBy>user</cp:lastModifiedBy>
  <cp:lastPrinted>2026-04-09T08:44:00Z</cp:lastPrinted>
  <dcterms:modified xsi:type="dcterms:W3CDTF">2026-04-27T05:58:01Z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