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384FA" w14:textId="77777777" w:rsidR="00D84DFE" w:rsidRDefault="00D84DFE" w:rsidP="00D84DFE">
      <w:pPr>
        <w:ind w:firstLine="700"/>
        <w:jc w:val="center"/>
        <w:rPr>
          <w:b/>
          <w:sz w:val="32"/>
          <w:szCs w:val="32"/>
        </w:rPr>
      </w:pPr>
      <w:r w:rsidRPr="00D84DFE">
        <w:rPr>
          <w:b/>
          <w:sz w:val="32"/>
          <w:szCs w:val="32"/>
        </w:rPr>
        <w:t>Надзорные мероприятия по благоустройству</w:t>
      </w:r>
    </w:p>
    <w:p w14:paraId="37714543" w14:textId="77777777" w:rsidR="00D84DFE" w:rsidRPr="00D84DFE" w:rsidRDefault="00D84DFE" w:rsidP="00D84DFE">
      <w:pPr>
        <w:ind w:firstLine="700"/>
        <w:jc w:val="center"/>
        <w:rPr>
          <w:b/>
          <w:sz w:val="32"/>
          <w:szCs w:val="32"/>
        </w:rPr>
      </w:pPr>
    </w:p>
    <w:p w14:paraId="0F7AE380" w14:textId="77777777" w:rsidR="00D84DFE" w:rsidRPr="00635380" w:rsidRDefault="00D84DFE" w:rsidP="00D84DFE">
      <w:pPr>
        <w:ind w:firstLine="70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Специалистами  государственного учреждения</w:t>
      </w:r>
      <w:r w:rsidRPr="00635380">
        <w:rPr>
          <w:sz w:val="28"/>
          <w:szCs w:val="28"/>
        </w:rPr>
        <w:t xml:space="preserve"> «Поставский районный центр гигиены и эпидемиологии» </w:t>
      </w:r>
      <w:r>
        <w:rPr>
          <w:sz w:val="28"/>
          <w:szCs w:val="28"/>
        </w:rPr>
        <w:t>на постоянной основе проводятся надзорные мероприятия за санитарной очисткой и благоустройством территорий населённых пунктов, предприятий, организаций и прилегающим к ним территорий.</w:t>
      </w:r>
    </w:p>
    <w:p w14:paraId="787655E7" w14:textId="77777777" w:rsidR="00D84DFE" w:rsidRDefault="00D84DFE" w:rsidP="00D84DFE">
      <w:pPr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За первый квартал 2026 года проведены надзорные мероприятия за содержанием 402 территорий (объектов) и прилегающих к ним земель общего пользования, в том числе 152 придомовых территории многоквартирных жилых домов, 13 сельскохозяйственных объекта, 19 промышленных объектов, 12 мест погребения, 2 строительных площадки, 24 организациями </w:t>
      </w:r>
      <w:r w:rsidRPr="00C32DD5">
        <w:rPr>
          <w:color w:val="000000"/>
          <w:sz w:val="28"/>
          <w:szCs w:val="28"/>
        </w:rPr>
        <w:t>здравоохранения</w:t>
      </w:r>
      <w:r>
        <w:rPr>
          <w:sz w:val="28"/>
          <w:szCs w:val="28"/>
        </w:rPr>
        <w:t>.</w:t>
      </w:r>
    </w:p>
    <w:p w14:paraId="6ECA65CB" w14:textId="77777777" w:rsidR="00D84DFE" w:rsidRDefault="00D84DFE" w:rsidP="00D84DFE">
      <w:pPr>
        <w:ind w:firstLine="70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Нарушения выявлены при проведении надзорных мероприятий на 263 территориях (объектах) (65%), в том числе на 101 (66,5%) </w:t>
      </w:r>
      <w:r>
        <w:rPr>
          <w:color w:val="000000"/>
          <w:sz w:val="28"/>
          <w:szCs w:val="28"/>
        </w:rPr>
        <w:t>придомовой территории многоквартирных жилых домов, 8 (61,5%) сельскохозяйственных объектах, 10 (52,6%) промышленных объектах, 8 (66,7%) местах погребения, 2 (100%) строительных площадках, 9 (37,5%)</w:t>
      </w:r>
      <w:r w:rsidRPr="00C32D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организациях</w:t>
      </w:r>
      <w:r w:rsidRPr="00C32DD5">
        <w:rPr>
          <w:color w:val="000000"/>
          <w:sz w:val="28"/>
          <w:szCs w:val="28"/>
        </w:rPr>
        <w:t xml:space="preserve"> здравоохранения</w:t>
      </w:r>
      <w:r>
        <w:rPr>
          <w:color w:val="000000"/>
          <w:sz w:val="28"/>
          <w:szCs w:val="28"/>
        </w:rPr>
        <w:t>.</w:t>
      </w:r>
    </w:p>
    <w:p w14:paraId="65B005B8" w14:textId="77777777" w:rsidR="00D84DFE" w:rsidRPr="00845307" w:rsidRDefault="00D84DFE" w:rsidP="00D84DFE">
      <w:pPr>
        <w:ind w:firstLine="700"/>
        <w:jc w:val="both"/>
        <w:rPr>
          <w:sz w:val="28"/>
          <w:szCs w:val="28"/>
        </w:rPr>
      </w:pPr>
      <w:r w:rsidRPr="00BC6A49">
        <w:rPr>
          <w:sz w:val="28"/>
          <w:szCs w:val="28"/>
        </w:rPr>
        <w:t>В адрес субъектов</w:t>
      </w:r>
      <w:r w:rsidRPr="00845307">
        <w:rPr>
          <w:sz w:val="28"/>
          <w:szCs w:val="28"/>
        </w:rPr>
        <w:t xml:space="preserve"> хозяйствования</w:t>
      </w:r>
      <w:r w:rsidRPr="00BC6A49">
        <w:rPr>
          <w:sz w:val="28"/>
          <w:szCs w:val="28"/>
        </w:rPr>
        <w:t>, на которых установлены нарушен</w:t>
      </w:r>
      <w:r w:rsidRPr="00845307">
        <w:rPr>
          <w:sz w:val="28"/>
          <w:szCs w:val="28"/>
        </w:rPr>
        <w:t xml:space="preserve">ия, направлены </w:t>
      </w:r>
      <w:r>
        <w:rPr>
          <w:sz w:val="28"/>
          <w:szCs w:val="28"/>
        </w:rPr>
        <w:t>информационные</w:t>
      </w:r>
      <w:r w:rsidRPr="00845307">
        <w:rPr>
          <w:sz w:val="28"/>
          <w:szCs w:val="28"/>
        </w:rPr>
        <w:t xml:space="preserve"> письма (57 писем) </w:t>
      </w:r>
      <w:r w:rsidRPr="00BC6A49">
        <w:rPr>
          <w:sz w:val="28"/>
          <w:szCs w:val="28"/>
        </w:rPr>
        <w:t>о необходимости устранения нарушений с обязательным информированием</w:t>
      </w:r>
      <w:r w:rsidRPr="00845307">
        <w:rPr>
          <w:sz w:val="28"/>
          <w:szCs w:val="28"/>
        </w:rPr>
        <w:t>.</w:t>
      </w:r>
    </w:p>
    <w:p w14:paraId="2CD8501E" w14:textId="77777777" w:rsidR="00D84DFE" w:rsidRDefault="00D84DFE" w:rsidP="00D84DFE">
      <w:pPr>
        <w:ind w:firstLine="709"/>
        <w:jc w:val="both"/>
        <w:rPr>
          <w:sz w:val="28"/>
          <w:szCs w:val="28"/>
        </w:rPr>
      </w:pPr>
      <w:r w:rsidRPr="00883FA0">
        <w:rPr>
          <w:sz w:val="28"/>
          <w:szCs w:val="28"/>
        </w:rPr>
        <w:t>По фактам повторно выявленных нарушений и не устранения их</w:t>
      </w:r>
      <w:r>
        <w:rPr>
          <w:sz w:val="28"/>
          <w:szCs w:val="28"/>
        </w:rPr>
        <w:t xml:space="preserve"> в установленный срок вынесено </w:t>
      </w:r>
      <w:r w:rsidRPr="00883FA0">
        <w:rPr>
          <w:sz w:val="28"/>
          <w:szCs w:val="28"/>
        </w:rPr>
        <w:t xml:space="preserve">5 постановлений об административном взыскании в виде штрафа, из них по ст. 17.5 – </w:t>
      </w:r>
      <w:r>
        <w:rPr>
          <w:sz w:val="28"/>
          <w:szCs w:val="28"/>
        </w:rPr>
        <w:t>2</w:t>
      </w:r>
      <w:r w:rsidRPr="00883FA0">
        <w:rPr>
          <w:sz w:val="28"/>
          <w:szCs w:val="28"/>
        </w:rPr>
        <w:t xml:space="preserve"> пост</w:t>
      </w:r>
      <w:r>
        <w:rPr>
          <w:sz w:val="28"/>
          <w:szCs w:val="28"/>
        </w:rPr>
        <w:t>ановлений, по ч. 2 ст. 22.10 – 3 постановления</w:t>
      </w:r>
      <w:r w:rsidRPr="00883FA0">
        <w:rPr>
          <w:sz w:val="28"/>
          <w:szCs w:val="28"/>
        </w:rPr>
        <w:t xml:space="preserve">. </w:t>
      </w:r>
    </w:p>
    <w:p w14:paraId="01865470" w14:textId="77777777" w:rsidR="00AF0264" w:rsidRPr="00D84DFE" w:rsidRDefault="00AF0264">
      <w:pPr>
        <w:rPr>
          <w:sz w:val="28"/>
          <w:szCs w:val="28"/>
        </w:rPr>
      </w:pPr>
    </w:p>
    <w:p w14:paraId="1961EF62" w14:textId="77777777" w:rsidR="00D84DFE" w:rsidRPr="00D84DFE" w:rsidRDefault="00D84DFE">
      <w:pPr>
        <w:rPr>
          <w:sz w:val="28"/>
          <w:szCs w:val="28"/>
        </w:rPr>
      </w:pPr>
    </w:p>
    <w:p w14:paraId="5D2939E6" w14:textId="77777777" w:rsidR="00D84DFE" w:rsidRPr="00D84DFE" w:rsidRDefault="00D84DFE">
      <w:pPr>
        <w:rPr>
          <w:sz w:val="28"/>
          <w:szCs w:val="28"/>
        </w:rPr>
      </w:pPr>
      <w:r w:rsidRPr="00D84DFE">
        <w:rPr>
          <w:sz w:val="28"/>
          <w:szCs w:val="28"/>
        </w:rPr>
        <w:t xml:space="preserve">Помощник врача-гигиениста </w:t>
      </w:r>
      <w:r>
        <w:rPr>
          <w:sz w:val="28"/>
          <w:szCs w:val="28"/>
        </w:rPr>
        <w:t xml:space="preserve">                                                    </w:t>
      </w:r>
      <w:r w:rsidRPr="00D84DFE">
        <w:rPr>
          <w:sz w:val="28"/>
          <w:szCs w:val="28"/>
        </w:rPr>
        <w:t xml:space="preserve">           И.В.Бабич</w:t>
      </w:r>
    </w:p>
    <w:sectPr w:rsidR="00D84DFE" w:rsidRPr="00D84DFE" w:rsidSect="00AF0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DFE"/>
    <w:rsid w:val="002D1E8D"/>
    <w:rsid w:val="004E4968"/>
    <w:rsid w:val="0089473E"/>
    <w:rsid w:val="00AF0264"/>
    <w:rsid w:val="00D8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BB4EA"/>
  <w15:docId w15:val="{22317EC0-E59A-4E6F-9C2E-D3C7613EF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DF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4D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4D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1302</Characters>
  <Application>Microsoft Office Word</Application>
  <DocSecurity>4</DocSecurity>
  <Lines>10</Lines>
  <Paragraphs>3</Paragraphs>
  <ScaleCrop>false</ScaleCrop>
  <Company>Microsoft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Наталья Мечиславовна Субко</cp:lastModifiedBy>
  <cp:revision>2</cp:revision>
  <cp:lastPrinted>2026-04-06T08:30:00Z</cp:lastPrinted>
  <dcterms:created xsi:type="dcterms:W3CDTF">2026-04-08T12:52:00Z</dcterms:created>
  <dcterms:modified xsi:type="dcterms:W3CDTF">2026-04-08T12:52:00Z</dcterms:modified>
</cp:coreProperties>
</file>