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C8" w:rsidRDefault="00F346C8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О реализации бахчевых</w:t>
      </w:r>
    </w:p>
    <w:p w:rsidR="00F346C8" w:rsidRDefault="00F346C8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346C8" w:rsidRPr="009B14FB" w:rsidRDefault="00F346C8" w:rsidP="009B14FB">
      <w:pPr>
        <w:jc w:val="both"/>
        <w:rPr>
          <w:rFonts w:ascii="Times New Roman" w:hAnsi="Times New Roman" w:cs="SimSun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 w:rsidRPr="009B14F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территории нашего города в самом разгаре активн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ая </w:t>
      </w:r>
      <w:r w:rsidRPr="009B14F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продаж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9B14F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б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ахчевых культур</w:t>
      </w:r>
      <w:r w:rsidRPr="009B14F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– арбузов и дынь. Как же выбрать безопасный плод, который не навредит, 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9B14F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принесет Вашему здоровью тольк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 </w:t>
      </w:r>
      <w:r w:rsidRPr="009B14F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пользу?</w:t>
      </w:r>
      <w:r w:rsidRPr="009B14FB">
        <w:rPr>
          <w:rFonts w:ascii="SimSun" w:cs="SimSun"/>
          <w:sz w:val="24"/>
          <w:szCs w:val="24"/>
          <w:lang w:val="ru-RU"/>
        </w:rPr>
        <w:t xml:space="preserve"> </w:t>
      </w:r>
    </w:p>
    <w:p w:rsidR="00F346C8" w:rsidRPr="009B14FB" w:rsidRDefault="00F346C8" w:rsidP="009B14FB">
      <w:pPr>
        <w:jc w:val="both"/>
        <w:rPr>
          <w:rFonts w:ascii="SimSun" w:cs="SimSun"/>
          <w:sz w:val="24"/>
          <w:szCs w:val="24"/>
          <w:lang w:val="ru-RU"/>
        </w:rPr>
      </w:pPr>
    </w:p>
    <w:p w:rsidR="00F346C8" w:rsidRPr="009B14FB" w:rsidRDefault="00F346C8" w:rsidP="009B14FB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B14FB">
        <w:rPr>
          <w:rFonts w:ascii="Times New Roman" w:eastAsia="Times New Roman" w:hAnsi="Times New Roman"/>
          <w:color w:val="010101"/>
          <w:sz w:val="28"/>
          <w:szCs w:val="28"/>
          <w:shd w:val="clear" w:color="auto" w:fill="FFFFFF"/>
          <w:lang w:val="ru-RU"/>
        </w:rPr>
        <w:t xml:space="preserve">Никогда не покупайте бахчевые культуры в неустановленных местах торговли, на обочинах дорог, во дворах домов. </w:t>
      </w:r>
      <w:r>
        <w:rPr>
          <w:rFonts w:ascii="Times New Roman" w:eastAsia="Times New Roman" w:hAnsi="Times New Roman"/>
          <w:color w:val="010101"/>
          <w:sz w:val="28"/>
          <w:szCs w:val="28"/>
          <w:shd w:val="clear" w:color="auto" w:fill="FFFFFF"/>
          <w:lang w:val="ru-RU"/>
        </w:rPr>
        <w:t>З</w:t>
      </w:r>
      <w:r w:rsidRPr="009B14FB">
        <w:rPr>
          <w:rFonts w:ascii="Times New Roman" w:eastAsia="Times New Roman" w:hAnsi="Times New Roman"/>
          <w:color w:val="010101"/>
          <w:sz w:val="28"/>
          <w:szCs w:val="28"/>
          <w:shd w:val="clear" w:color="auto" w:fill="FFFFFF"/>
          <w:lang w:val="ru-RU"/>
        </w:rPr>
        <w:t>ачастую, такая продукция реализуется без сопроводительных документов, подтверждающих их происхождение, качество и безопасность;</w:t>
      </w:r>
    </w:p>
    <w:p w:rsidR="00F346C8" w:rsidRPr="009B14FB" w:rsidRDefault="00F346C8" w:rsidP="009B14FB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B14FB">
        <w:rPr>
          <w:rFonts w:ascii="Times New Roman" w:eastAsia="Times New Roman" w:hAnsi="Times New Roman"/>
          <w:color w:val="010101"/>
          <w:sz w:val="28"/>
          <w:szCs w:val="28"/>
          <w:shd w:val="clear" w:color="auto" w:fill="FFFFFF"/>
          <w:lang w:val="ru-RU"/>
        </w:rPr>
        <w:t xml:space="preserve">Реализация бахчевых культур должна осуществляться в местах санкционированной торговли, на рынках и торговых </w:t>
      </w:r>
      <w:r>
        <w:rPr>
          <w:rFonts w:ascii="Times New Roman" w:eastAsia="Times New Roman" w:hAnsi="Times New Roman"/>
          <w:color w:val="010101"/>
          <w:sz w:val="28"/>
          <w:szCs w:val="28"/>
          <w:shd w:val="clear" w:color="auto" w:fill="FFFFFF"/>
          <w:lang w:val="ru-RU"/>
        </w:rPr>
        <w:t>павильонах</w:t>
      </w:r>
      <w:r w:rsidRPr="009B14FB">
        <w:rPr>
          <w:rFonts w:ascii="Times New Roman" w:eastAsia="Times New Roman" w:hAnsi="Times New Roman"/>
          <w:color w:val="010101"/>
          <w:sz w:val="28"/>
          <w:szCs w:val="28"/>
          <w:shd w:val="clear" w:color="auto" w:fill="FFFFFF"/>
          <w:lang w:val="ru-RU"/>
        </w:rPr>
        <w:t>, с оборудованных торговых лотков. Торговые точки по продаже бахчевых культур должны быть оборудованы подтоварниками для хранения бахчевых культур;</w:t>
      </w:r>
    </w:p>
    <w:p w:rsidR="00F346C8" w:rsidRPr="009B14FB" w:rsidRDefault="00F346C8" w:rsidP="009B14FB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B14FB">
        <w:rPr>
          <w:rFonts w:ascii="Times New Roman" w:eastAsia="Times New Roman" w:hAnsi="Times New Roman"/>
          <w:color w:val="010101"/>
          <w:sz w:val="28"/>
          <w:szCs w:val="28"/>
          <w:shd w:val="clear" w:color="auto" w:fill="FFFFFF"/>
          <w:lang w:val="ru-RU"/>
        </w:rPr>
        <w:t xml:space="preserve">Продавцы должны быть в чистой санитарной одежде и иметь в наличии личные медицинские книжки с пройденным медицинским осмотром и гигиенической </w:t>
      </w:r>
      <w:r>
        <w:rPr>
          <w:rFonts w:ascii="Times New Roman" w:eastAsia="Times New Roman" w:hAnsi="Times New Roman"/>
          <w:color w:val="010101"/>
          <w:sz w:val="28"/>
          <w:szCs w:val="28"/>
          <w:shd w:val="clear" w:color="auto" w:fill="FFFFFF"/>
          <w:lang w:val="ru-RU"/>
        </w:rPr>
        <w:t>обучением</w:t>
      </w:r>
      <w:r w:rsidRPr="009B14FB">
        <w:rPr>
          <w:rFonts w:ascii="Times New Roman" w:eastAsia="Times New Roman" w:hAnsi="Times New Roman"/>
          <w:color w:val="010101"/>
          <w:sz w:val="28"/>
          <w:szCs w:val="28"/>
          <w:shd w:val="clear" w:color="auto" w:fill="FFFFFF"/>
          <w:lang w:val="ru-RU"/>
        </w:rPr>
        <w:t>;</w:t>
      </w:r>
    </w:p>
    <w:p w:rsidR="00F346C8" w:rsidRPr="009B14FB" w:rsidRDefault="00F346C8" w:rsidP="009B14FB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shd w:val="clear" w:color="auto" w:fill="FFFFFF"/>
          <w:lang w:val="ru-RU"/>
        </w:rPr>
        <w:t>П</w:t>
      </w:r>
      <w:r w:rsidRPr="009B14FB">
        <w:rPr>
          <w:rFonts w:ascii="Times New Roman" w:eastAsia="Times New Roman" w:hAnsi="Times New Roman"/>
          <w:color w:val="010101"/>
          <w:sz w:val="28"/>
          <w:szCs w:val="28"/>
          <w:shd w:val="clear" w:color="auto" w:fill="FFFFFF"/>
          <w:lang w:val="ru-RU"/>
        </w:rPr>
        <w:t>отребителю в доступной форме должна быть доведена информация о товаре, которая содержит наименование товара, дату сбора продукции, наименование</w:t>
      </w:r>
      <w:r w:rsidRPr="009B14FB">
        <w:rPr>
          <w:rFonts w:ascii="Times New Roman" w:eastAsia="Times New Roman" w:hAnsi="Times New Roman"/>
          <w:color w:val="010101"/>
          <w:sz w:val="28"/>
          <w:szCs w:val="28"/>
          <w:shd w:val="clear" w:color="auto" w:fill="FFFFFF"/>
        </w:rPr>
        <w:t> </w:t>
      </w:r>
      <w:r w:rsidRPr="009B14FB">
        <w:rPr>
          <w:rFonts w:ascii="Times New Roman" w:eastAsia="Times New Roman" w:hAnsi="Times New Roman"/>
          <w:color w:val="010101"/>
          <w:sz w:val="28"/>
          <w:szCs w:val="28"/>
          <w:shd w:val="clear" w:color="auto" w:fill="FFFFFF"/>
          <w:lang w:val="ru-RU"/>
        </w:rPr>
        <w:t xml:space="preserve"> изготовителя и его местонахождение, сведения о пищевой и энергетической ценности;</w:t>
      </w:r>
    </w:p>
    <w:p w:rsidR="00F346C8" w:rsidRPr="009B14FB" w:rsidRDefault="00F346C8" w:rsidP="009B14FB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B14FB">
        <w:rPr>
          <w:rFonts w:ascii="Times New Roman" w:eastAsia="Times New Roman" w:hAnsi="Times New Roman"/>
          <w:color w:val="010101"/>
          <w:sz w:val="28"/>
          <w:szCs w:val="28"/>
          <w:shd w:val="clear" w:color="auto" w:fill="FFFFFF"/>
          <w:lang w:val="ru-RU"/>
        </w:rPr>
        <w:t>Требуйте у продавца документы, подтверждающие качество и безопасность бахчевой продукции;</w:t>
      </w:r>
    </w:p>
    <w:p w:rsidR="00F346C8" w:rsidRPr="009B14FB" w:rsidRDefault="00F346C8" w:rsidP="009B14FB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B14FB">
        <w:rPr>
          <w:rFonts w:ascii="Times New Roman" w:eastAsia="Times New Roman" w:hAnsi="Times New Roman"/>
          <w:color w:val="010101"/>
          <w:sz w:val="28"/>
          <w:szCs w:val="28"/>
          <w:shd w:val="clear" w:color="auto" w:fill="FFFFFF"/>
          <w:lang w:val="ru-RU"/>
        </w:rPr>
        <w:t>Никогда не приобретайте надрезанные арбузы и дыни, не берите их дольками;</w:t>
      </w:r>
    </w:p>
    <w:p w:rsidR="00F346C8" w:rsidRPr="009B14FB" w:rsidRDefault="00F346C8" w:rsidP="009B14FB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B14F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Перед употреблением бахчевых культур, необходимо тщательно вымыть их под проточной водой, так как микроорганизмы с загрязненной поверхности коры при разрезании арбуза или дыни попадают внутрь и размножаются в питательной среде мякоти. Разрезанные продукты должны храниться в холодильнике.</w:t>
      </w:r>
    </w:p>
    <w:p w:rsidR="00F346C8" w:rsidRPr="009B14FB" w:rsidRDefault="00F346C8" w:rsidP="009B14FB">
      <w:pPr>
        <w:pStyle w:val="NormalWeb"/>
        <w:spacing w:beforeAutospacing="0" w:afterAutospacing="0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9B14FB">
        <w:rPr>
          <w:rFonts w:eastAsia="Times New Roman"/>
          <w:color w:val="000000"/>
          <w:sz w:val="28"/>
          <w:szCs w:val="28"/>
        </w:rPr>
        <w:t> </w:t>
      </w:r>
    </w:p>
    <w:p w:rsidR="00F346C8" w:rsidRPr="009B14FB" w:rsidRDefault="00F346C8" w:rsidP="009B14FB">
      <w:pPr>
        <w:pStyle w:val="NormalWeb"/>
        <w:spacing w:beforeAutospacing="0" w:afterAutospacing="0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9B14FB">
        <w:rPr>
          <w:rFonts w:eastAsia="Times New Roman"/>
          <w:color w:val="000000"/>
          <w:sz w:val="28"/>
          <w:szCs w:val="28"/>
          <w:lang w:val="ru-RU"/>
        </w:rPr>
        <w:tab/>
      </w:r>
      <w:r w:rsidRPr="009B14FB">
        <w:rPr>
          <w:rFonts w:eastAsia="Times New Roman"/>
          <w:color w:val="000000"/>
          <w:sz w:val="28"/>
          <w:szCs w:val="28"/>
          <w:lang w:val="ru-RU"/>
        </w:rPr>
        <w:tab/>
        <w:t>Соблюдение правил покупки бахчевых культур и их употреблени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е </w:t>
      </w:r>
      <w:r w:rsidRPr="009B14FB">
        <w:rPr>
          <w:rFonts w:eastAsia="Times New Roman"/>
          <w:color w:val="000000"/>
          <w:sz w:val="28"/>
          <w:szCs w:val="28"/>
          <w:lang w:val="ru-RU"/>
        </w:rPr>
        <w:t>позволит обезопасить себя и своих близких от неприятных ситуаций и сохранить Ваше здоровье.</w:t>
      </w:r>
    </w:p>
    <w:p w:rsidR="00F346C8" w:rsidRDefault="00F346C8">
      <w:pPr>
        <w:jc w:val="both"/>
        <w:rPr>
          <w:rFonts w:ascii="Times New Roman" w:hAnsi="Times New Roman" w:cs="SimSun"/>
          <w:sz w:val="24"/>
          <w:szCs w:val="24"/>
          <w:lang w:val="ru-RU"/>
        </w:rPr>
      </w:pPr>
      <w:bookmarkStart w:id="0" w:name="_GoBack"/>
      <w:bookmarkEnd w:id="0"/>
    </w:p>
    <w:p w:rsidR="00F346C8" w:rsidRDefault="00F346C8">
      <w:pPr>
        <w:jc w:val="both"/>
        <w:rPr>
          <w:rFonts w:ascii="Times New Roman" w:hAnsi="Times New Roman" w:cs="SimSun"/>
          <w:sz w:val="24"/>
          <w:szCs w:val="24"/>
          <w:lang w:val="ru-RU"/>
        </w:rPr>
      </w:pPr>
    </w:p>
    <w:p w:rsidR="00F346C8" w:rsidRDefault="00F346C8">
      <w:pPr>
        <w:jc w:val="both"/>
        <w:rPr>
          <w:rFonts w:ascii="Times New Roman" w:hAnsi="Times New Roman" w:cs="SimSun"/>
          <w:sz w:val="24"/>
          <w:szCs w:val="24"/>
          <w:lang w:val="ru-RU"/>
        </w:rPr>
      </w:pPr>
    </w:p>
    <w:p w:rsidR="00F346C8" w:rsidRPr="009B14FB" w:rsidRDefault="00F346C8">
      <w:pPr>
        <w:jc w:val="both"/>
        <w:rPr>
          <w:rFonts w:ascii="Times New Roman" w:hAnsi="Times New Roman" w:cs="SimSun"/>
          <w:sz w:val="28"/>
          <w:szCs w:val="28"/>
          <w:lang w:val="ru-RU"/>
        </w:rPr>
      </w:pPr>
      <w:r w:rsidRPr="009B14FB">
        <w:rPr>
          <w:rFonts w:ascii="Times New Roman" w:hAnsi="Times New Roman" w:cs="SimSun"/>
          <w:sz w:val="28"/>
          <w:szCs w:val="28"/>
          <w:lang w:val="ru-RU"/>
        </w:rPr>
        <w:t>Врач-гигиенист</w:t>
      </w:r>
      <w:r w:rsidRPr="009B14FB">
        <w:rPr>
          <w:rFonts w:ascii="Times New Roman" w:hAnsi="Times New Roman" w:cs="SimSun"/>
          <w:sz w:val="28"/>
          <w:szCs w:val="28"/>
          <w:lang w:val="ru-RU"/>
        </w:rPr>
        <w:tab/>
      </w:r>
      <w:r w:rsidRPr="009B14FB">
        <w:rPr>
          <w:rFonts w:ascii="Times New Roman" w:hAnsi="Times New Roman" w:cs="SimSun"/>
          <w:sz w:val="28"/>
          <w:szCs w:val="28"/>
          <w:lang w:val="ru-RU"/>
        </w:rPr>
        <w:tab/>
      </w:r>
      <w:r w:rsidRPr="009B14FB">
        <w:rPr>
          <w:rFonts w:ascii="Times New Roman" w:hAnsi="Times New Roman" w:cs="SimSun"/>
          <w:sz w:val="28"/>
          <w:szCs w:val="28"/>
          <w:lang w:val="ru-RU"/>
        </w:rPr>
        <w:tab/>
      </w:r>
      <w:r w:rsidRPr="009B14FB">
        <w:rPr>
          <w:rFonts w:ascii="Times New Roman" w:hAnsi="Times New Roman" w:cs="SimSun"/>
          <w:sz w:val="28"/>
          <w:szCs w:val="28"/>
          <w:lang w:val="ru-RU"/>
        </w:rPr>
        <w:tab/>
      </w:r>
      <w:r w:rsidRPr="009B14FB">
        <w:rPr>
          <w:rFonts w:ascii="Times New Roman" w:hAnsi="Times New Roman" w:cs="SimSun"/>
          <w:sz w:val="28"/>
          <w:szCs w:val="28"/>
          <w:lang w:val="ru-RU"/>
        </w:rPr>
        <w:tab/>
      </w:r>
      <w:r w:rsidRPr="009B14FB">
        <w:rPr>
          <w:rFonts w:ascii="Times New Roman" w:hAnsi="Times New Roman" w:cs="SimSun"/>
          <w:sz w:val="28"/>
          <w:szCs w:val="28"/>
          <w:lang w:val="ru-RU"/>
        </w:rPr>
        <w:tab/>
      </w:r>
      <w:r w:rsidRPr="009B14FB">
        <w:rPr>
          <w:rFonts w:ascii="Times New Roman" w:hAnsi="Times New Roman" w:cs="SimSun"/>
          <w:sz w:val="28"/>
          <w:szCs w:val="28"/>
          <w:lang w:val="ru-RU"/>
        </w:rPr>
        <w:tab/>
      </w:r>
      <w:r w:rsidRPr="009B14FB">
        <w:rPr>
          <w:rFonts w:ascii="Times New Roman" w:hAnsi="Times New Roman" w:cs="SimSun"/>
          <w:sz w:val="28"/>
          <w:szCs w:val="28"/>
          <w:lang w:val="ru-RU"/>
        </w:rPr>
        <w:tab/>
      </w:r>
      <w:r w:rsidRPr="009B14FB">
        <w:rPr>
          <w:rFonts w:ascii="Times New Roman" w:hAnsi="Times New Roman" w:cs="SimSun"/>
          <w:sz w:val="28"/>
          <w:szCs w:val="28"/>
          <w:lang w:val="ru-RU"/>
        </w:rPr>
        <w:tab/>
      </w:r>
      <w:r w:rsidRPr="009B14FB">
        <w:rPr>
          <w:rFonts w:ascii="Times New Roman" w:hAnsi="Times New Roman" w:cs="SimSun"/>
          <w:sz w:val="28"/>
          <w:szCs w:val="28"/>
          <w:lang w:val="ru-RU"/>
        </w:rPr>
        <w:tab/>
      </w:r>
      <w:r w:rsidRPr="009B14FB">
        <w:rPr>
          <w:rFonts w:ascii="Times New Roman" w:hAnsi="Times New Roman" w:cs="SimSun"/>
          <w:sz w:val="28"/>
          <w:szCs w:val="28"/>
          <w:lang w:val="ru-RU"/>
        </w:rPr>
        <w:tab/>
      </w:r>
      <w:r w:rsidRPr="009B14FB">
        <w:rPr>
          <w:rFonts w:ascii="Times New Roman" w:hAnsi="Times New Roman" w:cs="SimSun"/>
          <w:sz w:val="28"/>
          <w:szCs w:val="28"/>
          <w:lang w:val="ru-RU"/>
        </w:rPr>
        <w:tab/>
        <w:t>Бервячонок Е.Ю.</w:t>
      </w:r>
    </w:p>
    <w:sectPr w:rsidR="00F346C8" w:rsidRPr="009B14FB" w:rsidSect="009B14F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37A1C2"/>
    <w:multiLevelType w:val="multilevel"/>
    <w:tmpl w:val="BA37A1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F9F"/>
    <w:rsid w:val="00034E06"/>
    <w:rsid w:val="000A3F9F"/>
    <w:rsid w:val="009B14FB"/>
    <w:rsid w:val="00B43639"/>
    <w:rsid w:val="00F346C8"/>
    <w:rsid w:val="3B9D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9F"/>
    <w:rPr>
      <w:rFonts w:ascii="Calibri" w:hAnsi="Calibri"/>
      <w:sz w:val="20"/>
      <w:szCs w:val="20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A3F9F"/>
    <w:pPr>
      <w:spacing w:beforeAutospacing="1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262</Words>
  <Characters>1495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2024-08-20T09:09:00Z</cp:lastPrinted>
  <dcterms:created xsi:type="dcterms:W3CDTF">2024-08-20T07:35:00Z</dcterms:created>
  <dcterms:modified xsi:type="dcterms:W3CDTF">2024-08-20T09:09:00Z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