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6"/>
        <w:gridCol w:w="4929"/>
      </w:tblGrid>
      <w:tr w:rsidR="00C46C7A" w:rsidRPr="00BF0D4B" w:rsidTr="002B1AB1">
        <w:tc>
          <w:tcPr>
            <w:tcW w:w="5211" w:type="dxa"/>
          </w:tcPr>
          <w:p w:rsidR="00C46C7A" w:rsidRPr="00BF0D4B" w:rsidRDefault="00C46C7A" w:rsidP="002B1AB1">
            <w:pPr>
              <w:spacing w:after="120"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СОГЛАСОВАНО</w:t>
            </w:r>
          </w:p>
          <w:p w:rsidR="00C46C7A" w:rsidRPr="00BF0D4B" w:rsidRDefault="00C46C7A" w:rsidP="002B1AB1">
            <w:pPr>
              <w:spacing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Начальник главного управления жилищно-коммунального хозяйства Витебского областного исполнительного комитета</w:t>
            </w:r>
          </w:p>
          <w:p w:rsidR="00C46C7A" w:rsidRPr="00BF0D4B" w:rsidRDefault="00C46C7A" w:rsidP="002B1AB1">
            <w:pPr>
              <w:spacing w:before="120" w:after="120" w:line="280" w:lineRule="exact"/>
              <w:ind w:left="1985"/>
              <w:rPr>
                <w:sz w:val="30"/>
                <w:szCs w:val="30"/>
              </w:rPr>
            </w:pPr>
            <w:proofErr w:type="spellStart"/>
            <w:r w:rsidRPr="00BF0D4B">
              <w:rPr>
                <w:sz w:val="30"/>
                <w:szCs w:val="30"/>
              </w:rPr>
              <w:t>Ю.А.Дядело</w:t>
            </w:r>
            <w:proofErr w:type="spellEnd"/>
          </w:p>
          <w:p w:rsidR="00C46C7A" w:rsidRPr="00BF0D4B" w:rsidRDefault="00C46C7A" w:rsidP="002B1A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  <w:r w:rsidRPr="00BF0D4B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4</w:t>
            </w:r>
            <w:r w:rsidRPr="00BF0D4B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4646" w:type="dxa"/>
          </w:tcPr>
          <w:p w:rsidR="00C46C7A" w:rsidRPr="00BF0D4B" w:rsidRDefault="00C46C7A" w:rsidP="002B1AB1">
            <w:pPr>
              <w:spacing w:after="120"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СОГЛАСОВАНО</w:t>
            </w:r>
          </w:p>
          <w:p w:rsidR="00C46C7A" w:rsidRPr="00BF0D4B" w:rsidRDefault="00C46C7A" w:rsidP="002B1AB1">
            <w:pPr>
              <w:spacing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Начальник финансового отдела</w:t>
            </w:r>
          </w:p>
          <w:p w:rsidR="00C46C7A" w:rsidRPr="00BF0D4B" w:rsidRDefault="00C46C7A" w:rsidP="002B1AB1">
            <w:pPr>
              <w:spacing w:before="120" w:after="120" w:line="280" w:lineRule="exact"/>
              <w:ind w:left="2302"/>
              <w:rPr>
                <w:sz w:val="30"/>
                <w:szCs w:val="30"/>
              </w:rPr>
            </w:pPr>
            <w:proofErr w:type="spellStart"/>
            <w:r w:rsidRPr="00BF0D4B">
              <w:rPr>
                <w:sz w:val="30"/>
                <w:szCs w:val="30"/>
              </w:rPr>
              <w:t>Л.М.Шецко</w:t>
            </w:r>
            <w:proofErr w:type="spellEnd"/>
          </w:p>
          <w:p w:rsidR="00C46C7A" w:rsidRPr="00BF0D4B" w:rsidRDefault="00C46C7A" w:rsidP="002B1A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BF0D4B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4</w:t>
            </w:r>
            <w:r w:rsidRPr="00BF0D4B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4929" w:type="dxa"/>
          </w:tcPr>
          <w:p w:rsidR="00C46C7A" w:rsidRPr="00BF0D4B" w:rsidRDefault="00C46C7A" w:rsidP="002B1AB1">
            <w:pPr>
              <w:spacing w:after="120" w:line="24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УТВЕРЖДЕНО</w:t>
            </w:r>
          </w:p>
          <w:p w:rsidR="00C46C7A" w:rsidRDefault="00C46C7A" w:rsidP="002B1AB1">
            <w:pPr>
              <w:spacing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Решение</w:t>
            </w:r>
          </w:p>
          <w:p w:rsidR="00C46C7A" w:rsidRPr="00BF0D4B" w:rsidRDefault="00C46C7A" w:rsidP="002B1AB1">
            <w:pPr>
              <w:spacing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Поставского районного исполнительного комитета</w:t>
            </w:r>
          </w:p>
          <w:p w:rsidR="00C46C7A" w:rsidRPr="00BF0D4B" w:rsidRDefault="00C46C7A" w:rsidP="002B1AB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</w:t>
            </w:r>
            <w:r w:rsidRPr="00BF0D4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4</w:t>
            </w:r>
            <w:r w:rsidRPr="00BF0D4B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1</w:t>
            </w:r>
            <w:r w:rsidRPr="00BF0D4B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418</w:t>
            </w:r>
          </w:p>
        </w:tc>
      </w:tr>
    </w:tbl>
    <w:p w:rsidR="00C46C7A" w:rsidRPr="002454B2" w:rsidRDefault="00C46C7A" w:rsidP="00C46C7A"/>
    <w:tbl>
      <w:tblPr>
        <w:tblW w:w="14885" w:type="dxa"/>
        <w:tblInd w:w="-176" w:type="dxa"/>
        <w:tblLayout w:type="fixed"/>
        <w:tblLook w:val="04A0"/>
      </w:tblPr>
      <w:tblGrid>
        <w:gridCol w:w="412"/>
        <w:gridCol w:w="148"/>
        <w:gridCol w:w="1823"/>
        <w:gridCol w:w="16"/>
        <w:gridCol w:w="121"/>
        <w:gridCol w:w="587"/>
        <w:gridCol w:w="263"/>
        <w:gridCol w:w="21"/>
        <w:gridCol w:w="971"/>
        <w:gridCol w:w="21"/>
        <w:gridCol w:w="425"/>
        <w:gridCol w:w="546"/>
        <w:gridCol w:w="21"/>
        <w:gridCol w:w="996"/>
        <w:gridCol w:w="117"/>
        <w:gridCol w:w="142"/>
        <w:gridCol w:w="996"/>
        <w:gridCol w:w="10"/>
        <w:gridCol w:w="716"/>
        <w:gridCol w:w="557"/>
        <w:gridCol w:w="7"/>
        <w:gridCol w:w="691"/>
        <w:gridCol w:w="429"/>
        <w:gridCol w:w="26"/>
        <w:gridCol w:w="125"/>
        <w:gridCol w:w="1139"/>
        <w:gridCol w:w="12"/>
        <w:gridCol w:w="132"/>
        <w:gridCol w:w="1002"/>
        <w:gridCol w:w="679"/>
        <w:gridCol w:w="458"/>
        <w:gridCol w:w="1276"/>
      </w:tblGrid>
      <w:tr w:rsidR="00C46C7A" w:rsidRPr="002454B2" w:rsidTr="002B1AB1">
        <w:trPr>
          <w:trHeight w:val="390"/>
        </w:trPr>
        <w:tc>
          <w:tcPr>
            <w:tcW w:w="148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7A" w:rsidRDefault="00C46C7A" w:rsidP="002B1AB1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 w:rsidRPr="008C746A">
              <w:rPr>
                <w:bCs/>
                <w:iCs/>
                <w:sz w:val="30"/>
                <w:szCs w:val="30"/>
              </w:rPr>
              <w:t>Т</w:t>
            </w:r>
            <w:r>
              <w:rPr>
                <w:bCs/>
                <w:iCs/>
                <w:sz w:val="30"/>
                <w:szCs w:val="30"/>
              </w:rPr>
              <w:t>ЕКУЩИЙ ГРАФИК</w:t>
            </w:r>
            <w:r w:rsidRPr="008C746A">
              <w:rPr>
                <w:bCs/>
                <w:iCs/>
                <w:sz w:val="30"/>
                <w:szCs w:val="30"/>
              </w:rPr>
              <w:t xml:space="preserve"> капитального ремонта жилищного фонда 202</w:t>
            </w:r>
            <w:r>
              <w:rPr>
                <w:bCs/>
                <w:iCs/>
                <w:sz w:val="30"/>
                <w:szCs w:val="30"/>
              </w:rPr>
              <w:t>1</w:t>
            </w:r>
            <w:r w:rsidRPr="008C746A">
              <w:rPr>
                <w:bCs/>
                <w:iCs/>
                <w:sz w:val="30"/>
                <w:szCs w:val="30"/>
              </w:rPr>
              <w:t xml:space="preserve"> года</w:t>
            </w:r>
          </w:p>
          <w:p w:rsidR="00C46C7A" w:rsidRPr="008C746A" w:rsidRDefault="00C46C7A" w:rsidP="002B1AB1">
            <w:pPr>
              <w:spacing w:line="280" w:lineRule="exact"/>
              <w:jc w:val="center"/>
              <w:rPr>
                <w:bCs/>
                <w:iCs/>
                <w:sz w:val="30"/>
                <w:szCs w:val="30"/>
              </w:rPr>
            </w:pPr>
          </w:p>
        </w:tc>
      </w:tr>
      <w:tr w:rsidR="00C46C7A" w:rsidRPr="002454B2" w:rsidTr="002B1AB1">
        <w:trPr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№</w:t>
            </w:r>
            <w:proofErr w:type="spellStart"/>
            <w:proofErr w:type="gramStart"/>
            <w:r w:rsidRPr="002454B2">
              <w:t>п</w:t>
            </w:r>
            <w:proofErr w:type="spellEnd"/>
            <w:proofErr w:type="gramEnd"/>
            <w:r w:rsidRPr="002454B2">
              <w:t>/</w:t>
            </w:r>
            <w:proofErr w:type="spellStart"/>
            <w:r w:rsidRPr="002454B2">
              <w:t>п</w:t>
            </w:r>
            <w:proofErr w:type="spellEnd"/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Наименование объекта</w:t>
            </w:r>
          </w:p>
        </w:tc>
        <w:tc>
          <w:tcPr>
            <w:tcW w:w="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ind w:left="-108" w:right="-108"/>
              <w:jc w:val="center"/>
            </w:pPr>
            <w:r w:rsidRPr="002454B2">
              <w:t>Общая площадь квартир жилых домов, кв.м.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ind w:left="-108" w:right="-108"/>
              <w:jc w:val="center"/>
            </w:pPr>
            <w:r w:rsidRPr="002454B2">
              <w:t>Ввод площади в текущем году, кв.м.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Сроки проведения капитального ремонта в текущем году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Стоимость проведения капитального ремонта, руб.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ind w:left="-107" w:right="-108"/>
              <w:jc w:val="center"/>
            </w:pPr>
            <w:r w:rsidRPr="002454B2">
              <w:t>Использовано средств на 01.01.20</w:t>
            </w:r>
            <w:r>
              <w:t>21,</w:t>
            </w:r>
            <w:r w:rsidRPr="002454B2">
              <w:t xml:space="preserve"> руб.</w:t>
            </w: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План финансирования</w:t>
            </w:r>
          </w:p>
        </w:tc>
      </w:tr>
      <w:tr w:rsidR="00C46C7A" w:rsidRPr="002454B2" w:rsidTr="002B1AB1">
        <w:trPr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8C746A" w:rsidRDefault="00C46C7A" w:rsidP="002B1AB1">
            <w:pPr>
              <w:ind w:left="-108" w:right="-108"/>
              <w:jc w:val="center"/>
            </w:pPr>
            <w:r w:rsidRPr="008C746A">
              <w:t xml:space="preserve">начало, </w:t>
            </w:r>
            <w:r w:rsidRPr="008C746A">
              <w:rPr>
                <w:bCs/>
              </w:rPr>
              <w:t>месяц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ind w:left="-108" w:right="-108"/>
              <w:jc w:val="center"/>
            </w:pPr>
            <w:r>
              <w:t>окончание</w:t>
            </w:r>
            <w:r w:rsidRPr="002454B2">
              <w:t xml:space="preserve"> </w:t>
            </w:r>
            <w:r w:rsidRPr="008C746A">
              <w:rPr>
                <w:bCs/>
              </w:rPr>
              <w:t>месяц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ind w:left="-108"/>
              <w:jc w:val="center"/>
            </w:pPr>
            <w:r w:rsidRPr="002454B2">
              <w:t>сметная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ind w:left="-108" w:right="-108"/>
              <w:jc w:val="center"/>
            </w:pPr>
            <w:r w:rsidRPr="002454B2">
              <w:t>договорная</w:t>
            </w: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всего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в том числе</w:t>
            </w:r>
          </w:p>
        </w:tc>
      </w:tr>
      <w:tr w:rsidR="00C46C7A" w:rsidRPr="002454B2" w:rsidTr="002B1AB1">
        <w:trPr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1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Default="00C46C7A" w:rsidP="002B1AB1">
            <w:pPr>
              <w:ind w:left="-105" w:right="-111"/>
              <w:jc w:val="center"/>
            </w:pPr>
            <w:proofErr w:type="spellStart"/>
            <w:proofErr w:type="gramStart"/>
            <w:r>
              <w:t>к</w:t>
            </w:r>
            <w:r w:rsidRPr="002454B2">
              <w:t>редитор</w:t>
            </w:r>
            <w:r>
              <w:t>-</w:t>
            </w:r>
            <w:r w:rsidRPr="002454B2">
              <w:t>ская</w:t>
            </w:r>
            <w:proofErr w:type="spellEnd"/>
            <w:proofErr w:type="gramEnd"/>
            <w:r w:rsidRPr="002454B2">
              <w:t xml:space="preserve"> </w:t>
            </w:r>
            <w:proofErr w:type="spellStart"/>
            <w:r w:rsidRPr="002454B2">
              <w:t>задолжен</w:t>
            </w:r>
            <w:r>
              <w:t>-н</w:t>
            </w:r>
            <w:r w:rsidRPr="002454B2">
              <w:t>ость</w:t>
            </w:r>
            <w:proofErr w:type="spellEnd"/>
            <w:r w:rsidRPr="002454B2">
              <w:t xml:space="preserve"> на </w:t>
            </w:r>
          </w:p>
          <w:p w:rsidR="00C46C7A" w:rsidRPr="002454B2" w:rsidRDefault="00C46C7A" w:rsidP="002B1AB1">
            <w:pPr>
              <w:ind w:left="-105" w:right="-111"/>
              <w:jc w:val="center"/>
            </w:pPr>
            <w:r w:rsidRPr="002454B2">
              <w:t>01.01.20</w:t>
            </w:r>
            <w:r>
              <w:t>21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стоимость работ на 20</w:t>
            </w:r>
            <w:r>
              <w:t>2</w:t>
            </w:r>
            <w:r w:rsidRPr="002454B2">
              <w:t>1 год</w:t>
            </w:r>
          </w:p>
        </w:tc>
      </w:tr>
      <w:tr w:rsidR="00C46C7A" w:rsidRPr="002454B2" w:rsidTr="002B1AB1">
        <w:trPr>
          <w:trHeight w:val="106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1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отчисления граждан и арендатор</w:t>
            </w:r>
            <w:r>
              <w:t>ов</w:t>
            </w:r>
          </w:p>
        </w:tc>
      </w:tr>
      <w:tr w:rsidR="00C46C7A" w:rsidRPr="002454B2" w:rsidTr="002B1AB1">
        <w:trPr>
          <w:trHeight w:val="3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1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8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10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11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13</w:t>
            </w:r>
          </w:p>
        </w:tc>
      </w:tr>
      <w:tr w:rsidR="00C46C7A" w:rsidRPr="00E03AE3" w:rsidTr="002B1AB1">
        <w:trPr>
          <w:trHeight w:val="375"/>
        </w:trPr>
        <w:tc>
          <w:tcPr>
            <w:tcW w:w="148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7A" w:rsidRPr="00E03AE3" w:rsidRDefault="00C46C7A" w:rsidP="002B1AB1">
            <w:pPr>
              <w:rPr>
                <w:bCs/>
              </w:rPr>
            </w:pPr>
            <w:r w:rsidRPr="00E03AE3">
              <w:rPr>
                <w:bCs/>
              </w:rPr>
              <w:t>Раздел I. Объекты с вводом площади в текущем году</w:t>
            </w:r>
          </w:p>
        </w:tc>
      </w:tr>
      <w:tr w:rsidR="00C46C7A" w:rsidRPr="002454B2" w:rsidTr="002B1AB1">
        <w:trPr>
          <w:trHeight w:val="11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1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r w:rsidRPr="005B0D42">
              <w:t>Капитальный ремонт жилого дома №11 по</w:t>
            </w:r>
            <w:r>
              <w:t xml:space="preserve">                    </w:t>
            </w:r>
            <w:r w:rsidRPr="005B0D42">
              <w:t xml:space="preserve"> ул.</w:t>
            </w:r>
            <w:r>
              <w:t xml:space="preserve"> </w:t>
            </w:r>
            <w:proofErr w:type="gramStart"/>
            <w:r w:rsidRPr="005B0D42">
              <w:t>Юбилейной</w:t>
            </w:r>
            <w:proofErr w:type="gramEnd"/>
            <w:r w:rsidRPr="005B0D42">
              <w:t xml:space="preserve"> в г.</w:t>
            </w:r>
            <w:r>
              <w:t xml:space="preserve"> </w:t>
            </w:r>
            <w:r w:rsidRPr="005B0D42">
              <w:t>Поставы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2766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2766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1"/>
              <w:jc w:val="center"/>
            </w:pPr>
            <w:r w:rsidRPr="005B0D42">
              <w:t>дек</w:t>
            </w:r>
            <w:r>
              <w:t>абрь</w:t>
            </w:r>
            <w:r w:rsidRPr="005B0D42">
              <w:t>20</w:t>
            </w:r>
            <w:r>
              <w:t>20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а</w:t>
            </w:r>
            <w:r w:rsidRPr="005B0D42">
              <w:t>пр</w:t>
            </w:r>
            <w:r>
              <w:t>ель 20</w:t>
            </w:r>
            <w:r w:rsidRPr="005B0D42">
              <w:t>21</w:t>
            </w:r>
            <w:r>
              <w:t xml:space="preserve"> г.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8" w:right="-108"/>
              <w:jc w:val="center"/>
            </w:pPr>
            <w:r w:rsidRPr="005B0D42">
              <w:t>733017,00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654471,27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3"/>
              <w:jc w:val="center"/>
            </w:pPr>
            <w:r w:rsidRPr="005B0D42">
              <w:t>651471,27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5" w:right="-108"/>
              <w:jc w:val="center"/>
            </w:pPr>
            <w:r w:rsidRPr="005B0D42">
              <w:t>237000,00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5"/>
              <w:jc w:val="center"/>
            </w:pPr>
            <w:r w:rsidRPr="005B0D42">
              <w:t>414471,27</w:t>
            </w:r>
          </w:p>
        </w:tc>
      </w:tr>
      <w:tr w:rsidR="00C46C7A" w:rsidRPr="005805E0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3"/>
        </w:trPr>
        <w:tc>
          <w:tcPr>
            <w:tcW w:w="412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lastRenderedPageBreak/>
              <w:t>2</w:t>
            </w:r>
          </w:p>
        </w:tc>
        <w:tc>
          <w:tcPr>
            <w:tcW w:w="1971" w:type="dxa"/>
            <w:gridSpan w:val="2"/>
            <w:shd w:val="clear" w:color="000000" w:fill="FFFFFF"/>
            <w:vAlign w:val="center"/>
            <w:hideMark/>
          </w:tcPr>
          <w:p w:rsidR="00C46C7A" w:rsidRPr="005B0D42" w:rsidRDefault="00C46C7A" w:rsidP="002B1AB1">
            <w:r w:rsidRPr="005B0D42">
              <w:t>Капитальный ремонт жилого дома №</w:t>
            </w:r>
            <w:r w:rsidRPr="005805E0">
              <w:t xml:space="preserve"> </w:t>
            </w:r>
            <w:r w:rsidRPr="005B0D42">
              <w:t>8 по</w:t>
            </w:r>
            <w:r w:rsidRPr="005805E0">
              <w:t xml:space="preserve">                            </w:t>
            </w:r>
            <w:r w:rsidRPr="005B0D42">
              <w:t xml:space="preserve"> ул.</w:t>
            </w:r>
            <w:r w:rsidRPr="005805E0">
              <w:t xml:space="preserve"> </w:t>
            </w:r>
            <w:r w:rsidRPr="005B0D42">
              <w:t>Станкевича в</w:t>
            </w:r>
            <w:r w:rsidRPr="005805E0">
              <w:t xml:space="preserve">                </w:t>
            </w:r>
            <w:r w:rsidRPr="005B0D42">
              <w:t xml:space="preserve"> </w:t>
            </w:r>
            <w:proofErr w:type="gramStart"/>
            <w:r w:rsidRPr="005B0D42">
              <w:t>г</w:t>
            </w:r>
            <w:proofErr w:type="gramEnd"/>
            <w:r w:rsidRPr="005B0D42">
              <w:t>.</w:t>
            </w:r>
            <w:r w:rsidRPr="005805E0">
              <w:t xml:space="preserve"> </w:t>
            </w:r>
            <w:r w:rsidRPr="005B0D42">
              <w:t>Поставы</w:t>
            </w:r>
          </w:p>
        </w:tc>
        <w:tc>
          <w:tcPr>
            <w:tcW w:w="987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2540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2540 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C46C7A" w:rsidRDefault="00C46C7A" w:rsidP="002B1AB1">
            <w:pPr>
              <w:ind w:left="-97" w:right="-132"/>
              <w:jc w:val="center"/>
            </w:pPr>
            <w:r>
              <w:t>май</w:t>
            </w:r>
          </w:p>
          <w:p w:rsidR="00C46C7A" w:rsidRPr="005B0D42" w:rsidRDefault="00C46C7A" w:rsidP="002B1AB1">
            <w:pPr>
              <w:ind w:left="-97" w:right="-132"/>
              <w:jc w:val="center"/>
            </w:pPr>
            <w:r>
              <w:t>20</w:t>
            </w:r>
            <w:r w:rsidRPr="005B0D42">
              <w:t>21</w:t>
            </w:r>
            <w:r>
              <w:t xml:space="preserve"> г.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87" w:right="-111"/>
              <w:jc w:val="center"/>
            </w:pPr>
            <w:r>
              <w:t>сентябрь 20</w:t>
            </w:r>
            <w:r w:rsidRPr="005B0D42">
              <w:t>2</w:t>
            </w:r>
            <w:r>
              <w:t>1 г.</w:t>
            </w:r>
          </w:p>
        </w:tc>
        <w:tc>
          <w:tcPr>
            <w:tcW w:w="1265" w:type="dxa"/>
            <w:gridSpan w:val="4"/>
            <w:shd w:val="clear" w:color="000000" w:fill="FFFFFF"/>
            <w:vAlign w:val="center"/>
            <w:hideMark/>
          </w:tcPr>
          <w:p w:rsidR="00C46C7A" w:rsidRPr="005B0D42" w:rsidRDefault="00C46C7A" w:rsidP="002B1AB1">
            <w:pPr>
              <w:ind w:left="-105" w:right="-121"/>
              <w:jc w:val="center"/>
            </w:pPr>
            <w:r w:rsidRPr="005B0D42">
              <w:t>689402,</w:t>
            </w:r>
            <w:r>
              <w:t>0</w:t>
            </w:r>
            <w:r w:rsidRPr="005B0D42"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89" w:right="-123"/>
              <w:jc w:val="center"/>
            </w:pPr>
            <w:r w:rsidRPr="005B0D42">
              <w:t>6</w:t>
            </w:r>
            <w:r>
              <w:t>011004</w:t>
            </w:r>
            <w:r w:rsidRPr="005B0D42">
              <w:t>,</w:t>
            </w:r>
            <w:r>
              <w:t>0</w:t>
            </w:r>
            <w:r w:rsidRPr="005B0D42">
              <w:t>0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5" w:right="-123"/>
              <w:jc w:val="center"/>
            </w:pPr>
            <w:r w:rsidRPr="005B0D42">
              <w:t>6</w:t>
            </w:r>
            <w:r>
              <w:t>011004</w:t>
            </w:r>
            <w:r w:rsidRPr="005B0D42">
              <w:t>,</w:t>
            </w:r>
            <w:r>
              <w:t>0</w:t>
            </w:r>
            <w:r w:rsidRPr="005B0D42">
              <w:t>0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5" w:right="-108"/>
              <w:jc w:val="center"/>
            </w:pPr>
            <w:r>
              <w:t>367104,00</w:t>
            </w:r>
            <w:r w:rsidRPr="005B0D42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234000,00</w:t>
            </w:r>
          </w:p>
        </w:tc>
      </w:tr>
      <w:tr w:rsidR="00C46C7A" w:rsidRPr="005805E0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412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both"/>
              <w:rPr>
                <w:bCs/>
              </w:rPr>
            </w:pPr>
            <w:r w:rsidRPr="005B0D42">
              <w:rPr>
                <w:bCs/>
              </w:rPr>
              <w:t>И</w:t>
            </w:r>
            <w:r>
              <w:rPr>
                <w:bCs/>
              </w:rPr>
              <w:t>того</w:t>
            </w:r>
          </w:p>
        </w:tc>
        <w:tc>
          <w:tcPr>
            <w:tcW w:w="987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>
              <w:rPr>
                <w:bCs/>
              </w:rPr>
              <w:t>5306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>
              <w:rPr>
                <w:bCs/>
              </w:rPr>
              <w:t>5306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  <w:i/>
                <w:iCs/>
              </w:rPr>
            </w:pPr>
            <w:r w:rsidRPr="005B0D42">
              <w:rPr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  <w:i/>
                <w:iCs/>
              </w:rPr>
            </w:pPr>
            <w:r w:rsidRPr="005B0D42">
              <w:rPr>
                <w:bCs/>
                <w:i/>
                <w:iCs/>
              </w:rPr>
              <w:t> </w:t>
            </w:r>
          </w:p>
        </w:tc>
        <w:tc>
          <w:tcPr>
            <w:tcW w:w="1265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97"/>
              <w:jc w:val="center"/>
              <w:rPr>
                <w:bCs/>
              </w:rPr>
            </w:pPr>
            <w:r>
              <w:rPr>
                <w:bCs/>
              </w:rPr>
              <w:t>1422419</w:t>
            </w:r>
            <w:r w:rsidRPr="005B0D42">
              <w:rPr>
                <w:bCs/>
              </w:rPr>
              <w:t>,00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89" w:right="-130"/>
              <w:jc w:val="center"/>
              <w:rPr>
                <w:bCs/>
              </w:rPr>
            </w:pPr>
            <w:r>
              <w:rPr>
                <w:bCs/>
              </w:rPr>
              <w:t>1255575</w:t>
            </w:r>
            <w:r w:rsidRPr="005B0D42">
              <w:rPr>
                <w:bCs/>
              </w:rPr>
              <w:t>,27</w:t>
            </w:r>
          </w:p>
        </w:tc>
        <w:tc>
          <w:tcPr>
            <w:tcW w:w="1153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94" w:right="-120"/>
              <w:jc w:val="center"/>
              <w:rPr>
                <w:bCs/>
              </w:rPr>
            </w:pPr>
            <w:r>
              <w:rPr>
                <w:bCs/>
              </w:rPr>
              <w:t>1255575</w:t>
            </w:r>
            <w:r w:rsidRPr="005B0D42">
              <w:rPr>
                <w:bCs/>
              </w:rPr>
              <w:t>,27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5"/>
              <w:jc w:val="center"/>
              <w:rPr>
                <w:bCs/>
              </w:rPr>
            </w:pPr>
            <w:r>
              <w:rPr>
                <w:bCs/>
              </w:rPr>
              <w:t>604104</w:t>
            </w:r>
            <w:r w:rsidRPr="005B0D42">
              <w:rPr>
                <w:bCs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5"/>
              <w:jc w:val="center"/>
              <w:rPr>
                <w:bCs/>
              </w:rPr>
            </w:pPr>
            <w:r>
              <w:rPr>
                <w:bCs/>
              </w:rPr>
              <w:t>648471</w:t>
            </w:r>
            <w:r w:rsidRPr="005B0D42">
              <w:rPr>
                <w:bCs/>
              </w:rPr>
              <w:t>,27</w:t>
            </w:r>
          </w:p>
        </w:tc>
      </w:tr>
      <w:tr w:rsidR="00C46C7A" w:rsidRPr="00E03AE3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4885" w:type="dxa"/>
            <w:gridSpan w:val="32"/>
            <w:shd w:val="clear" w:color="auto" w:fill="auto"/>
            <w:vAlign w:val="center"/>
            <w:hideMark/>
          </w:tcPr>
          <w:p w:rsidR="00C46C7A" w:rsidRPr="00E03AE3" w:rsidRDefault="00C46C7A" w:rsidP="002B1AB1">
            <w:pPr>
              <w:rPr>
                <w:bCs/>
              </w:rPr>
            </w:pPr>
            <w:r w:rsidRPr="00E03AE3">
              <w:rPr>
                <w:bCs/>
              </w:rPr>
              <w:t>Раздел II. Объекты</w:t>
            </w:r>
            <w:r>
              <w:rPr>
                <w:bCs/>
              </w:rPr>
              <w:t>,</w:t>
            </w:r>
            <w:r w:rsidRPr="00E03AE3">
              <w:rPr>
                <w:bCs/>
              </w:rPr>
              <w:t xml:space="preserve"> переходящие на 202</w:t>
            </w:r>
            <w:r>
              <w:rPr>
                <w:bCs/>
              </w:rPr>
              <w:t>2</w:t>
            </w:r>
            <w:r w:rsidRPr="00E03AE3">
              <w:rPr>
                <w:bCs/>
              </w:rPr>
              <w:t xml:space="preserve"> год</w:t>
            </w:r>
          </w:p>
        </w:tc>
      </w:tr>
      <w:tr w:rsidR="00C46C7A" w:rsidRPr="005805E0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3"/>
        </w:trPr>
        <w:tc>
          <w:tcPr>
            <w:tcW w:w="412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805E0">
              <w:t>1</w:t>
            </w:r>
          </w:p>
        </w:tc>
        <w:tc>
          <w:tcPr>
            <w:tcW w:w="1971" w:type="dxa"/>
            <w:gridSpan w:val="2"/>
            <w:shd w:val="clear" w:color="000000" w:fill="FFFFFF"/>
            <w:vAlign w:val="center"/>
            <w:hideMark/>
          </w:tcPr>
          <w:p w:rsidR="00C46C7A" w:rsidRPr="005B0D42" w:rsidRDefault="00C46C7A" w:rsidP="002B1AB1">
            <w:r w:rsidRPr="005B0D42">
              <w:t xml:space="preserve">Капитальный ремонт </w:t>
            </w:r>
            <w:r>
              <w:t>здания общежития по ул. Сидоренко, дом</w:t>
            </w:r>
            <w:r w:rsidRPr="005B0D42">
              <w:t xml:space="preserve"> №</w:t>
            </w:r>
            <w:r w:rsidRPr="005805E0">
              <w:t xml:space="preserve"> </w:t>
            </w:r>
            <w:r>
              <w:t xml:space="preserve">31 </w:t>
            </w:r>
            <w:r w:rsidRPr="005B0D42">
              <w:t>в</w:t>
            </w:r>
            <w:r w:rsidRPr="005805E0">
              <w:t xml:space="preserve">                </w:t>
            </w:r>
            <w:r w:rsidRPr="005B0D42">
              <w:t xml:space="preserve"> г.</w:t>
            </w:r>
            <w:r w:rsidRPr="005805E0">
              <w:t xml:space="preserve"> </w:t>
            </w:r>
            <w:r w:rsidRPr="005B0D42">
              <w:t>Поставы</w:t>
            </w:r>
          </w:p>
        </w:tc>
        <w:tc>
          <w:tcPr>
            <w:tcW w:w="987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899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97" w:right="-132"/>
              <w:jc w:val="center"/>
            </w:pPr>
            <w:r>
              <w:t>ноябрь 20</w:t>
            </w:r>
            <w:r w:rsidRPr="005B0D42">
              <w:t>21</w:t>
            </w:r>
            <w:r>
              <w:t xml:space="preserve"> г.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87" w:right="-111"/>
              <w:jc w:val="center"/>
            </w:pPr>
            <w:r>
              <w:t>март 20</w:t>
            </w:r>
            <w:r w:rsidRPr="005B0D42">
              <w:t>22</w:t>
            </w:r>
            <w:r>
              <w:t xml:space="preserve"> г.</w:t>
            </w:r>
          </w:p>
        </w:tc>
        <w:tc>
          <w:tcPr>
            <w:tcW w:w="1265" w:type="dxa"/>
            <w:gridSpan w:val="4"/>
            <w:shd w:val="clear" w:color="000000" w:fill="FFFFFF"/>
            <w:vAlign w:val="center"/>
            <w:hideMark/>
          </w:tcPr>
          <w:p w:rsidR="00C46C7A" w:rsidRPr="005B0D42" w:rsidRDefault="00C46C7A" w:rsidP="002B1AB1">
            <w:pPr>
              <w:ind w:left="-105" w:right="-121"/>
              <w:jc w:val="center"/>
            </w:pPr>
            <w:r>
              <w:t>22</w:t>
            </w:r>
            <w:r w:rsidRPr="005B0D42">
              <w:t>2</w:t>
            </w:r>
            <w:r>
              <w:t>150</w:t>
            </w:r>
            <w:r w:rsidRPr="005B0D42">
              <w:t>,</w:t>
            </w:r>
            <w:r>
              <w:t>0</w:t>
            </w:r>
            <w:r w:rsidRPr="005B0D42"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211040</w:t>
            </w:r>
            <w:r w:rsidRPr="005B0D42">
              <w:t>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5</w:t>
            </w:r>
            <w:r w:rsidRPr="005B0D42">
              <w:t>3000,00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right="-108"/>
              <w:jc w:val="center"/>
            </w:pPr>
            <w:r>
              <w:t>50000,00</w:t>
            </w:r>
            <w:r w:rsidRPr="005B0D42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 xml:space="preserve"> 3</w:t>
            </w:r>
            <w:r w:rsidRPr="005B0D42">
              <w:t>000,00</w:t>
            </w:r>
          </w:p>
        </w:tc>
      </w:tr>
      <w:tr w:rsidR="00C46C7A" w:rsidRPr="005805E0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12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both"/>
            </w:pPr>
            <w:r w:rsidRPr="005B0D42">
              <w:t> </w:t>
            </w:r>
          </w:p>
        </w:tc>
        <w:tc>
          <w:tcPr>
            <w:tcW w:w="1971" w:type="dxa"/>
            <w:gridSpan w:val="2"/>
            <w:shd w:val="clear" w:color="000000" w:fill="FFFFFF"/>
            <w:vAlign w:val="center"/>
            <w:hideMark/>
          </w:tcPr>
          <w:p w:rsidR="00C46C7A" w:rsidRPr="005B0D42" w:rsidRDefault="00C46C7A" w:rsidP="002B1AB1">
            <w:pPr>
              <w:jc w:val="both"/>
              <w:rPr>
                <w:bCs/>
              </w:rPr>
            </w:pPr>
            <w:r w:rsidRPr="005B0D42">
              <w:rPr>
                <w:bCs/>
              </w:rPr>
              <w:t>И</w:t>
            </w:r>
            <w:r>
              <w:rPr>
                <w:bCs/>
              </w:rPr>
              <w:t>того</w:t>
            </w:r>
            <w:r w:rsidRPr="005B0D42">
              <w:rPr>
                <w:bCs/>
              </w:rPr>
              <w:t xml:space="preserve"> </w:t>
            </w:r>
          </w:p>
        </w:tc>
        <w:tc>
          <w:tcPr>
            <w:tcW w:w="987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>
              <w:t>899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C46C7A" w:rsidRPr="005B0D42" w:rsidRDefault="00C46C7A" w:rsidP="002B1AB1">
            <w:pPr>
              <w:jc w:val="both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both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both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265" w:type="dxa"/>
            <w:gridSpan w:val="4"/>
            <w:shd w:val="clear" w:color="000000" w:fill="FFFFFF"/>
            <w:vAlign w:val="center"/>
            <w:hideMark/>
          </w:tcPr>
          <w:p w:rsidR="00C46C7A" w:rsidRPr="005B0D42" w:rsidRDefault="00C46C7A" w:rsidP="002B1AB1">
            <w:pPr>
              <w:ind w:left="-93" w:right="-112"/>
              <w:jc w:val="center"/>
              <w:rPr>
                <w:bCs/>
              </w:rPr>
            </w:pPr>
            <w:r>
              <w:t>22</w:t>
            </w:r>
            <w:r w:rsidRPr="005B0D42">
              <w:t>2</w:t>
            </w:r>
            <w:r>
              <w:t>150</w:t>
            </w:r>
            <w:r w:rsidRPr="005B0D42">
              <w:t>,</w:t>
            </w:r>
            <w:r>
              <w:t>0</w:t>
            </w:r>
            <w:r w:rsidRPr="005B0D42"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right="-108"/>
              <w:jc w:val="center"/>
              <w:rPr>
                <w:bCs/>
              </w:rPr>
            </w:pPr>
            <w:r>
              <w:t>211040</w:t>
            </w:r>
            <w:r w:rsidRPr="005B0D42">
              <w:t>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both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right="-120"/>
              <w:jc w:val="center"/>
              <w:rPr>
                <w:bCs/>
              </w:rPr>
            </w:pPr>
            <w:r>
              <w:t>5</w:t>
            </w:r>
            <w:r w:rsidRPr="005B0D42">
              <w:t>3000,0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both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8"/>
              <w:jc w:val="center"/>
              <w:rPr>
                <w:bCs/>
              </w:rPr>
            </w:pPr>
            <w:r>
              <w:t>3</w:t>
            </w:r>
            <w:r w:rsidRPr="005B0D42">
              <w:t>000,00</w:t>
            </w:r>
          </w:p>
        </w:tc>
      </w:tr>
      <w:tr w:rsidR="00C46C7A" w:rsidRPr="00E03AE3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4885" w:type="dxa"/>
            <w:gridSpan w:val="32"/>
            <w:shd w:val="clear" w:color="auto" w:fill="auto"/>
            <w:vAlign w:val="center"/>
            <w:hideMark/>
          </w:tcPr>
          <w:p w:rsidR="00C46C7A" w:rsidRPr="00E03AE3" w:rsidRDefault="00C46C7A" w:rsidP="002B1AB1">
            <w:pPr>
              <w:rPr>
                <w:bCs/>
              </w:rPr>
            </w:pPr>
            <w:r w:rsidRPr="00E03AE3">
              <w:rPr>
                <w:bCs/>
              </w:rPr>
              <w:t>Раздел III. Разработка проектной документации</w:t>
            </w:r>
          </w:p>
        </w:tc>
      </w:tr>
      <w:tr w:rsidR="00C46C7A" w:rsidRPr="00700D21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412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rPr>
                <w:bCs/>
              </w:rPr>
            </w:pPr>
            <w:r w:rsidRPr="005B0D42">
              <w:rPr>
                <w:b/>
                <w:bCs/>
              </w:rPr>
              <w:t> </w:t>
            </w:r>
            <w:r w:rsidRPr="00700D21">
              <w:rPr>
                <w:bCs/>
              </w:rPr>
              <w:t>1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r w:rsidRPr="005B0D42">
              <w:t xml:space="preserve">Капитальный ремонт </w:t>
            </w:r>
            <w:r>
              <w:t>здания общежития по ул. Сидоренко, дом</w:t>
            </w:r>
            <w:r w:rsidRPr="005B0D42">
              <w:t xml:space="preserve"> №</w:t>
            </w:r>
            <w:r w:rsidRPr="005805E0">
              <w:t xml:space="preserve"> </w:t>
            </w:r>
            <w:r>
              <w:t xml:space="preserve">31 </w:t>
            </w:r>
            <w:r w:rsidRPr="005B0D42">
              <w:t>в</w:t>
            </w:r>
            <w:r w:rsidRPr="005805E0">
              <w:t xml:space="preserve">                </w:t>
            </w:r>
            <w:r w:rsidRPr="005B0D42">
              <w:t xml:space="preserve"> г.</w:t>
            </w:r>
            <w:r w:rsidRPr="005805E0">
              <w:t xml:space="preserve"> </w:t>
            </w:r>
            <w:r w:rsidRPr="005B0D42">
              <w:t>Поставы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0,9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C46C7A" w:rsidRDefault="00C46C7A" w:rsidP="002B1AB1">
            <w:pPr>
              <w:jc w:val="center"/>
            </w:pPr>
            <w:r>
              <w:t>и</w:t>
            </w:r>
            <w:r w:rsidRPr="005B0D42">
              <w:t>юль</w:t>
            </w:r>
          </w:p>
          <w:p w:rsidR="00C46C7A" w:rsidRPr="005B0D42" w:rsidRDefault="00C46C7A" w:rsidP="002B1AB1">
            <w:pPr>
              <w:jc w:val="center"/>
            </w:pPr>
            <w:r>
              <w:t>2021 г.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right="-117"/>
              <w:jc w:val="center"/>
            </w:pPr>
            <w:r>
              <w:t>октябрь 2021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2</w:t>
            </w:r>
            <w:r w:rsidRPr="005B0D42">
              <w:t>4</w:t>
            </w:r>
            <w:r>
              <w:t>65</w:t>
            </w:r>
            <w:r w:rsidRPr="005B0D42">
              <w:t>0,00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2</w:t>
            </w:r>
            <w:r w:rsidRPr="005B0D42">
              <w:t>3</w:t>
            </w:r>
            <w:r>
              <w:t>41</w:t>
            </w:r>
            <w:r w:rsidRPr="005B0D42">
              <w:t>7,00</w:t>
            </w:r>
          </w:p>
        </w:tc>
        <w:tc>
          <w:tcPr>
            <w:tcW w:w="1153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2</w:t>
            </w:r>
            <w:r w:rsidRPr="005B0D42">
              <w:t>3</w:t>
            </w:r>
            <w:r>
              <w:t>41</w:t>
            </w:r>
            <w:r w:rsidRPr="005B0D42">
              <w:t>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2</w:t>
            </w:r>
            <w:r w:rsidRPr="005B0D42">
              <w:t>3</w:t>
            </w:r>
            <w:r>
              <w:t>41</w:t>
            </w:r>
            <w:r w:rsidRPr="005B0D42">
              <w:t>7,00</w:t>
            </w:r>
          </w:p>
        </w:tc>
      </w:tr>
      <w:tr w:rsidR="00C46C7A" w:rsidRPr="00700D21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412" w:type="dxa"/>
            <w:shd w:val="clear" w:color="auto" w:fill="auto"/>
            <w:hideMark/>
          </w:tcPr>
          <w:p w:rsidR="00C46C7A" w:rsidRPr="005B0D42" w:rsidRDefault="00C46C7A" w:rsidP="002B1AB1"/>
        </w:tc>
        <w:tc>
          <w:tcPr>
            <w:tcW w:w="1987" w:type="dxa"/>
            <w:gridSpan w:val="3"/>
            <w:shd w:val="clear" w:color="000000" w:fill="FFFFFF"/>
            <w:hideMark/>
          </w:tcPr>
          <w:p w:rsidR="00C46C7A" w:rsidRPr="005B0D42" w:rsidRDefault="00C46C7A" w:rsidP="002B1AB1">
            <w:pPr>
              <w:rPr>
                <w:bCs/>
              </w:rPr>
            </w:pPr>
            <w:r w:rsidRPr="005B0D42">
              <w:rPr>
                <w:bCs/>
              </w:rPr>
              <w:t>И</w:t>
            </w:r>
            <w:r>
              <w:rPr>
                <w:bCs/>
              </w:rPr>
              <w:t>того</w:t>
            </w:r>
            <w:r w:rsidRPr="005B0D42">
              <w:rPr>
                <w:bCs/>
              </w:rPr>
              <w:t xml:space="preserve"> 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C46C7A" w:rsidRPr="005B0D42" w:rsidRDefault="00C46C7A" w:rsidP="002B1AB1">
            <w:r>
              <w:t>0,9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46C7A" w:rsidRPr="005B0D42" w:rsidRDefault="00C46C7A" w:rsidP="002B1AB1">
            <w:pPr>
              <w:rPr>
                <w:b/>
                <w:bCs/>
              </w:rPr>
            </w:pPr>
            <w:r w:rsidRPr="005B0D42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46C7A" w:rsidRPr="005B0D42" w:rsidRDefault="00C46C7A" w:rsidP="002B1AB1">
            <w:r w:rsidRPr="005B0D42">
              <w:t>июль</w:t>
            </w:r>
          </w:p>
        </w:tc>
        <w:tc>
          <w:tcPr>
            <w:tcW w:w="996" w:type="dxa"/>
            <w:shd w:val="clear" w:color="auto" w:fill="auto"/>
            <w:hideMark/>
          </w:tcPr>
          <w:p w:rsidR="00C46C7A" w:rsidRPr="005B0D42" w:rsidRDefault="00C46C7A" w:rsidP="002B1AB1">
            <w:r w:rsidRPr="005B0D42">
              <w:t>ноябрь</w:t>
            </w:r>
          </w:p>
        </w:tc>
        <w:tc>
          <w:tcPr>
            <w:tcW w:w="1255" w:type="dxa"/>
            <w:gridSpan w:val="3"/>
            <w:shd w:val="clear" w:color="auto" w:fill="auto"/>
            <w:hideMark/>
          </w:tcPr>
          <w:p w:rsidR="00C46C7A" w:rsidRPr="005B0D42" w:rsidRDefault="00C46C7A" w:rsidP="002B1AB1">
            <w:pPr>
              <w:ind w:left="-108"/>
            </w:pPr>
            <w:r w:rsidRPr="005B0D42">
              <w:t>24650,00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C46C7A" w:rsidRPr="005B0D42" w:rsidRDefault="00C46C7A" w:rsidP="002B1AB1">
            <w:r w:rsidRPr="005B0D42">
              <w:t>23417,00</w:t>
            </w:r>
          </w:p>
        </w:tc>
        <w:tc>
          <w:tcPr>
            <w:tcW w:w="1153" w:type="dxa"/>
            <w:gridSpan w:val="4"/>
            <w:shd w:val="clear" w:color="auto" w:fill="auto"/>
            <w:hideMark/>
          </w:tcPr>
          <w:p w:rsidR="00C46C7A" w:rsidRPr="005B0D42" w:rsidRDefault="00C46C7A" w:rsidP="002B1AB1">
            <w:r w:rsidRPr="005B0D42">
              <w:t> 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C46C7A" w:rsidRPr="005B0D42" w:rsidRDefault="00C46C7A" w:rsidP="002B1AB1">
            <w:r w:rsidRPr="005B0D42">
              <w:t>23417,00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46C7A" w:rsidRPr="005B0D42" w:rsidRDefault="00C46C7A" w:rsidP="002B1AB1">
            <w:r w:rsidRPr="005B0D42">
              <w:t> </w:t>
            </w:r>
          </w:p>
        </w:tc>
        <w:tc>
          <w:tcPr>
            <w:tcW w:w="1137" w:type="dxa"/>
            <w:gridSpan w:val="2"/>
            <w:shd w:val="clear" w:color="auto" w:fill="auto"/>
            <w:hideMark/>
          </w:tcPr>
          <w:p w:rsidR="00C46C7A" w:rsidRPr="005B0D42" w:rsidRDefault="00C46C7A" w:rsidP="002B1AB1">
            <w:r w:rsidRPr="005B0D4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46C7A" w:rsidRPr="005B0D42" w:rsidRDefault="00C46C7A" w:rsidP="002B1AB1">
            <w:r w:rsidRPr="005B0D42">
              <w:t>23417,00</w:t>
            </w:r>
          </w:p>
        </w:tc>
      </w:tr>
      <w:tr w:rsidR="00C46C7A" w:rsidRPr="00151D70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4885" w:type="dxa"/>
            <w:gridSpan w:val="32"/>
            <w:shd w:val="clear" w:color="auto" w:fill="auto"/>
            <w:noWrap/>
            <w:vAlign w:val="center"/>
            <w:hideMark/>
          </w:tcPr>
          <w:p w:rsidR="00C46C7A" w:rsidRPr="00151D70" w:rsidRDefault="00C46C7A" w:rsidP="002B1AB1">
            <w:pPr>
              <w:rPr>
                <w:bCs/>
              </w:rPr>
            </w:pPr>
            <w:r w:rsidRPr="00151D70">
              <w:rPr>
                <w:bCs/>
              </w:rPr>
              <w:t>Раздел IV. Затраты заказчика</w:t>
            </w:r>
          </w:p>
        </w:tc>
      </w:tr>
      <w:tr w:rsidR="00C46C7A" w:rsidRPr="00F97D3B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2" w:type="dxa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F97D3B">
              <w:t>1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r w:rsidRPr="005B0D42">
              <w:t>Оплата выдачи всех видов ТУ</w:t>
            </w:r>
            <w:r>
              <w:t>,</w:t>
            </w:r>
            <w:r w:rsidRPr="005B0D42">
              <w:t xml:space="preserve"> услуги МЧС</w:t>
            </w:r>
            <w:r>
              <w:t>,</w:t>
            </w:r>
            <w:r w:rsidRPr="005B0D42">
              <w:t xml:space="preserve"> СЭС</w:t>
            </w:r>
            <w:r>
              <w:t>,</w:t>
            </w:r>
            <w:r w:rsidRPr="005B0D42">
              <w:t xml:space="preserve"> РЭС</w:t>
            </w:r>
            <w:r>
              <w:t>, ЭФИ,</w:t>
            </w:r>
            <w:r w:rsidRPr="005B0D42">
              <w:t xml:space="preserve"> опломбировка счётчиков</w:t>
            </w:r>
            <w:r>
              <w:t>,</w:t>
            </w:r>
            <w:r w:rsidRPr="005B0D42">
              <w:t xml:space="preserve"> услуги </w:t>
            </w:r>
            <w:proofErr w:type="spellStart"/>
            <w:r w:rsidRPr="005B0D42">
              <w:t>ГСтрН</w:t>
            </w:r>
            <w:proofErr w:type="spellEnd"/>
            <w:r>
              <w:t>,</w:t>
            </w:r>
            <w:r w:rsidRPr="005B0D42">
              <w:t xml:space="preserve"> авторский надзор</w:t>
            </w:r>
          </w:p>
        </w:tc>
        <w:tc>
          <w:tcPr>
            <w:tcW w:w="871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255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1</w:t>
            </w:r>
            <w:r w:rsidRPr="005B0D42">
              <w:t>6</w:t>
            </w:r>
            <w:r>
              <w:t>207</w:t>
            </w:r>
            <w:r w:rsidRPr="005B0D42">
              <w:t>,73</w:t>
            </w:r>
          </w:p>
        </w:tc>
        <w:tc>
          <w:tcPr>
            <w:tcW w:w="1283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1</w:t>
            </w:r>
            <w:r w:rsidRPr="005B0D42">
              <w:t>6</w:t>
            </w:r>
            <w:r>
              <w:t>207</w:t>
            </w:r>
            <w:r w:rsidRPr="005B0D42">
              <w:t>,73</w:t>
            </w:r>
          </w:p>
        </w:tc>
        <w:tc>
          <w:tcPr>
            <w:tcW w:w="1153" w:type="dxa"/>
            <w:gridSpan w:val="4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1</w:t>
            </w:r>
            <w:r w:rsidRPr="005B0D42">
              <w:t>6</w:t>
            </w:r>
            <w:r>
              <w:t>207</w:t>
            </w:r>
            <w:r w:rsidRPr="005B0D42">
              <w:t>,73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1</w:t>
            </w:r>
            <w:r w:rsidRPr="005B0D42">
              <w:t>6</w:t>
            </w:r>
            <w:r>
              <w:t>207</w:t>
            </w:r>
            <w:r w:rsidRPr="005B0D42">
              <w:t>,73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1</w:t>
            </w:r>
            <w:r w:rsidRPr="005B0D42">
              <w:t>6</w:t>
            </w:r>
            <w:r>
              <w:t>207</w:t>
            </w:r>
            <w:r w:rsidRPr="005B0D42">
              <w:t>,73</w:t>
            </w:r>
          </w:p>
        </w:tc>
      </w:tr>
      <w:tr w:rsidR="00C46C7A" w:rsidRPr="00F97D3B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2" w:type="dxa"/>
            <w:vMerge w:val="restart"/>
            <w:shd w:val="clear" w:color="auto" w:fill="auto"/>
            <w:noWrap/>
            <w:vAlign w:val="bottom"/>
            <w:hideMark/>
          </w:tcPr>
          <w:p w:rsidR="00C46C7A" w:rsidRPr="00F97D3B" w:rsidRDefault="00C46C7A" w:rsidP="002B1AB1">
            <w:pPr>
              <w:jc w:val="center"/>
            </w:pPr>
          </w:p>
          <w:p w:rsidR="00C46C7A" w:rsidRPr="00F97D3B" w:rsidRDefault="00C46C7A" w:rsidP="002B1AB1">
            <w:r w:rsidRPr="00F97D3B">
              <w:t> 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  <w:r w:rsidRPr="005B0D42">
              <w:rPr>
                <w:bCs/>
              </w:rPr>
              <w:t>:</w:t>
            </w:r>
          </w:p>
        </w:tc>
        <w:tc>
          <w:tcPr>
            <w:tcW w:w="871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46C7A" w:rsidRPr="005B0D42" w:rsidRDefault="00C46C7A" w:rsidP="002B1AB1">
            <w:pPr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C46C7A" w:rsidRPr="005B0D42" w:rsidRDefault="00C46C7A" w:rsidP="002B1AB1">
            <w:pPr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255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>
              <w:t>1</w:t>
            </w:r>
            <w:r w:rsidRPr="005B0D42">
              <w:t>6</w:t>
            </w:r>
            <w:r>
              <w:t>207</w:t>
            </w:r>
            <w:r w:rsidRPr="005B0D42">
              <w:t>,73</w:t>
            </w:r>
          </w:p>
        </w:tc>
        <w:tc>
          <w:tcPr>
            <w:tcW w:w="1283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>
              <w:t>1</w:t>
            </w:r>
            <w:r w:rsidRPr="005B0D42">
              <w:t>6</w:t>
            </w:r>
            <w:r>
              <w:t>207</w:t>
            </w:r>
            <w:r w:rsidRPr="005B0D42">
              <w:t>,73</w:t>
            </w:r>
          </w:p>
        </w:tc>
        <w:tc>
          <w:tcPr>
            <w:tcW w:w="1153" w:type="dxa"/>
            <w:gridSpan w:val="4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>
              <w:t>1</w:t>
            </w:r>
            <w:r w:rsidRPr="005B0D42">
              <w:t>6</w:t>
            </w:r>
            <w:r>
              <w:t>207</w:t>
            </w:r>
            <w:r w:rsidRPr="005B0D42">
              <w:t>,73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>
              <w:t>1</w:t>
            </w:r>
            <w:r w:rsidRPr="005B0D42">
              <w:t>6</w:t>
            </w:r>
            <w:r>
              <w:t>207</w:t>
            </w:r>
            <w:r w:rsidRPr="005B0D42">
              <w:t>,73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>
              <w:t>1</w:t>
            </w:r>
            <w:r w:rsidRPr="005B0D42">
              <w:t>6</w:t>
            </w:r>
            <w:r>
              <w:t>207</w:t>
            </w:r>
            <w:r w:rsidRPr="005B0D42">
              <w:t>,73</w:t>
            </w:r>
          </w:p>
        </w:tc>
      </w:tr>
      <w:tr w:rsidR="00C46C7A" w:rsidRPr="00F97D3B" w:rsidTr="002B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12" w:type="dxa"/>
            <w:vMerge/>
            <w:shd w:val="clear" w:color="auto" w:fill="auto"/>
            <w:noWrap/>
            <w:vAlign w:val="bottom"/>
            <w:hideMark/>
          </w:tcPr>
          <w:p w:rsidR="00C46C7A" w:rsidRPr="00F97D3B" w:rsidRDefault="00C46C7A" w:rsidP="002B1AB1"/>
        </w:tc>
        <w:tc>
          <w:tcPr>
            <w:tcW w:w="2108" w:type="dxa"/>
            <w:gridSpan w:val="4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871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255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ind w:left="-250" w:right="-12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5B0D42">
              <w:rPr>
                <w:bCs/>
              </w:rPr>
              <w:t>68</w:t>
            </w:r>
            <w:r>
              <w:rPr>
                <w:bCs/>
              </w:rPr>
              <w:t>5426</w:t>
            </w:r>
            <w:r w:rsidRPr="005B0D42">
              <w:rPr>
                <w:bCs/>
              </w:rPr>
              <w:t>,73</w:t>
            </w:r>
          </w:p>
        </w:tc>
        <w:tc>
          <w:tcPr>
            <w:tcW w:w="1283" w:type="dxa"/>
            <w:gridSpan w:val="3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ind w:left="-85"/>
              <w:jc w:val="center"/>
              <w:rPr>
                <w:bCs/>
              </w:rPr>
            </w:pPr>
            <w:r w:rsidRPr="005B0D42">
              <w:rPr>
                <w:bCs/>
              </w:rPr>
              <w:t>1</w:t>
            </w:r>
            <w:r>
              <w:rPr>
                <w:bCs/>
              </w:rPr>
              <w:t>506240</w:t>
            </w:r>
            <w:r w:rsidRPr="005B0D42">
              <w:rPr>
                <w:bCs/>
              </w:rPr>
              <w:t>,00</w:t>
            </w:r>
          </w:p>
        </w:tc>
        <w:tc>
          <w:tcPr>
            <w:tcW w:w="1153" w:type="dxa"/>
            <w:gridSpan w:val="4"/>
            <w:shd w:val="clear" w:color="auto" w:fill="auto"/>
            <w:noWrap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>
              <w:rPr>
                <w:bCs/>
              </w:rPr>
              <w:t>1345200</w:t>
            </w:r>
            <w:r w:rsidRPr="005B0D42">
              <w:rPr>
                <w:bCs/>
              </w:rPr>
              <w:t>,00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 w:rsidRPr="005B0D42">
              <w:rPr>
                <w:bCs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105"/>
              <w:jc w:val="center"/>
              <w:rPr>
                <w:bCs/>
              </w:rPr>
            </w:pPr>
            <w:r>
              <w:rPr>
                <w:bCs/>
              </w:rPr>
              <w:t>6601</w:t>
            </w:r>
            <w:r w:rsidRPr="005B0D42">
              <w:rPr>
                <w:bCs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  <w:rPr>
                <w:bCs/>
              </w:rPr>
            </w:pPr>
            <w:r w:rsidRPr="005B0D42">
              <w:rPr>
                <w:bCs/>
              </w:rPr>
              <w:t>68</w:t>
            </w:r>
            <w:r>
              <w:rPr>
                <w:bCs/>
              </w:rPr>
              <w:t>5</w:t>
            </w:r>
            <w:r w:rsidRPr="005B0D42">
              <w:rPr>
                <w:bCs/>
              </w:rPr>
              <w:t>100,00</w:t>
            </w:r>
          </w:p>
        </w:tc>
      </w:tr>
      <w:tr w:rsidR="00C46C7A" w:rsidRPr="002454B2" w:rsidTr="002B1AB1">
        <w:trPr>
          <w:trHeight w:val="390"/>
        </w:trPr>
        <w:tc>
          <w:tcPr>
            <w:tcW w:w="1488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7A" w:rsidRDefault="00C46C7A" w:rsidP="002B1AB1">
            <w:pPr>
              <w:rPr>
                <w:bCs/>
                <w:iCs/>
                <w:sz w:val="30"/>
                <w:szCs w:val="30"/>
              </w:rPr>
            </w:pPr>
            <w:r w:rsidRPr="00E03AE3">
              <w:rPr>
                <w:bCs/>
                <w:iCs/>
                <w:sz w:val="30"/>
                <w:szCs w:val="30"/>
              </w:rPr>
              <w:t>Информация по объектам текущего графика капитального ремонта жилищного фонда</w:t>
            </w:r>
          </w:p>
          <w:p w:rsidR="00C46C7A" w:rsidRPr="00E03AE3" w:rsidRDefault="00C46C7A" w:rsidP="002B1AB1">
            <w:pPr>
              <w:rPr>
                <w:bCs/>
                <w:iCs/>
                <w:sz w:val="30"/>
                <w:szCs w:val="30"/>
              </w:rPr>
            </w:pPr>
          </w:p>
        </w:tc>
      </w:tr>
      <w:tr w:rsidR="00C46C7A" w:rsidRPr="002454B2" w:rsidTr="002B1AB1">
        <w:trPr>
          <w:trHeight w:val="37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r w:rsidRPr="002454B2">
              <w:t xml:space="preserve">№ </w:t>
            </w:r>
            <w:proofErr w:type="spellStart"/>
            <w:proofErr w:type="gramStart"/>
            <w:r w:rsidRPr="002454B2">
              <w:t>п</w:t>
            </w:r>
            <w:proofErr w:type="spellEnd"/>
            <w:proofErr w:type="gramEnd"/>
            <w:r w:rsidRPr="002454B2">
              <w:t>/</w:t>
            </w:r>
            <w:proofErr w:type="spellStart"/>
            <w:r w:rsidRPr="002454B2">
              <w:t>п</w:t>
            </w:r>
            <w:proofErr w:type="spellEnd"/>
          </w:p>
        </w:tc>
        <w:tc>
          <w:tcPr>
            <w:tcW w:w="25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Наименование объекта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Нормативный срок производства работ</w:t>
            </w:r>
            <w:r>
              <w:t>, месяц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 xml:space="preserve">Сроки проведения капитального ремонта </w:t>
            </w:r>
          </w:p>
        </w:tc>
        <w:tc>
          <w:tcPr>
            <w:tcW w:w="1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ind w:left="-108"/>
              <w:jc w:val="center"/>
            </w:pPr>
            <w:r w:rsidRPr="002454B2">
              <w:t>Стоимость 1 кв.м., руб.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Виды ремонтно-с</w:t>
            </w:r>
            <w:r>
              <w:t>т</w:t>
            </w:r>
            <w:r w:rsidRPr="002454B2">
              <w:t>роительных работ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Подрядная организация</w:t>
            </w:r>
          </w:p>
        </w:tc>
      </w:tr>
      <w:tr w:rsidR="00C46C7A" w:rsidRPr="002454B2" w:rsidTr="002B1AB1">
        <w:trPr>
          <w:trHeight w:val="738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25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>начало,</w:t>
            </w:r>
            <w:r w:rsidRPr="002454B2">
              <w:rPr>
                <w:b/>
                <w:bCs/>
              </w:rPr>
              <w:t xml:space="preserve"> </w:t>
            </w:r>
            <w:r w:rsidRPr="00151D70">
              <w:rPr>
                <w:bCs/>
              </w:rPr>
              <w:t>месяц, год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7A" w:rsidRPr="002454B2" w:rsidRDefault="00C46C7A" w:rsidP="002B1AB1">
            <w:pPr>
              <w:jc w:val="center"/>
            </w:pPr>
            <w:r w:rsidRPr="002454B2">
              <w:t xml:space="preserve">окончание, </w:t>
            </w:r>
            <w:r w:rsidRPr="00151D70">
              <w:rPr>
                <w:bCs/>
              </w:rPr>
              <w:t>месяц, год</w:t>
            </w:r>
          </w:p>
        </w:tc>
        <w:tc>
          <w:tcPr>
            <w:tcW w:w="1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7A" w:rsidRPr="002454B2" w:rsidRDefault="00C46C7A" w:rsidP="002B1AB1"/>
        </w:tc>
      </w:tr>
      <w:tr w:rsidR="00C46C7A" w:rsidRPr="00700D21" w:rsidTr="002B1AB1">
        <w:trPr>
          <w:trHeight w:val="663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1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7A" w:rsidRDefault="00C46C7A" w:rsidP="002B1AB1">
            <w:r w:rsidRPr="005B0D42">
              <w:t>Капитальный ремонт жилого дома №</w:t>
            </w:r>
            <w:r>
              <w:t xml:space="preserve"> </w:t>
            </w:r>
            <w:r w:rsidRPr="005B0D42">
              <w:t>11 по ул.</w:t>
            </w:r>
            <w:r>
              <w:t xml:space="preserve"> </w:t>
            </w:r>
            <w:proofErr w:type="gramStart"/>
            <w:r w:rsidRPr="005B0D42">
              <w:t>Юбилейной</w:t>
            </w:r>
            <w:proofErr w:type="gramEnd"/>
            <w:r w:rsidRPr="005B0D42">
              <w:t xml:space="preserve"> в </w:t>
            </w:r>
          </w:p>
          <w:p w:rsidR="00C46C7A" w:rsidRPr="005B0D42" w:rsidRDefault="00C46C7A" w:rsidP="002B1AB1">
            <w:r w:rsidRPr="005B0D42">
              <w:t>г.</w:t>
            </w:r>
            <w:r>
              <w:t xml:space="preserve"> </w:t>
            </w:r>
            <w:r w:rsidRPr="005B0D42">
              <w:t>Поставы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5</w:t>
            </w: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д</w:t>
            </w:r>
            <w:r w:rsidRPr="005B0D42">
              <w:t>ек</w:t>
            </w:r>
            <w:r>
              <w:t xml:space="preserve">абрь </w:t>
            </w:r>
            <w:r w:rsidRPr="005B0D42">
              <w:t>20</w:t>
            </w:r>
            <w:r>
              <w:t>20 г.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ind w:left="-87" w:right="-128"/>
              <w:jc w:val="center"/>
            </w:pPr>
            <w:r>
              <w:t>а</w:t>
            </w:r>
            <w:r w:rsidRPr="005B0D42">
              <w:t>прель</w:t>
            </w:r>
            <w:r>
              <w:t xml:space="preserve"> 2021 г.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 w:rsidRPr="005B0D42">
              <w:t>265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both"/>
            </w:pPr>
            <w:r w:rsidRPr="008E1E30">
              <w:t>Ремонт кровли,</w:t>
            </w:r>
            <w:r w:rsidRPr="005B0D42">
              <w:t xml:space="preserve"> ремонт </w:t>
            </w:r>
            <w:proofErr w:type="spellStart"/>
            <w:r w:rsidRPr="005B0D42">
              <w:t>вентшахт</w:t>
            </w:r>
            <w:proofErr w:type="spellEnd"/>
            <w:r w:rsidRPr="008E1E30">
              <w:t>,</w:t>
            </w:r>
            <w:r w:rsidRPr="005B0D42">
              <w:t xml:space="preserve"> устранение сырости и продуваемости торцов дома</w:t>
            </w:r>
            <w:r w:rsidRPr="008E1E30">
              <w:t>,</w:t>
            </w:r>
            <w:r w:rsidRPr="005B0D42">
              <w:t xml:space="preserve"> ремонт штукатурки цоколя</w:t>
            </w:r>
            <w:r w:rsidRPr="008E1E30">
              <w:t>,</w:t>
            </w:r>
            <w:r w:rsidRPr="005B0D42">
              <w:t xml:space="preserve"> замена</w:t>
            </w:r>
            <w:r w:rsidRPr="008E1E30">
              <w:t xml:space="preserve"> оконных и дверных блоков в местах общего пользования, </w:t>
            </w:r>
            <w:r w:rsidRPr="005B0D42">
              <w:t xml:space="preserve"> ремонт козырьков над входами в подъезды</w:t>
            </w:r>
            <w:r w:rsidRPr="008E1E30">
              <w:t>,</w:t>
            </w:r>
            <w:r w:rsidRPr="005B0D42">
              <w:t xml:space="preserve"> ремонт </w:t>
            </w:r>
            <w:proofErr w:type="spellStart"/>
            <w:r w:rsidRPr="005B0D42">
              <w:t>отмостки</w:t>
            </w:r>
            <w:proofErr w:type="spellEnd"/>
            <w:r w:rsidRPr="008E1E30">
              <w:t>,</w:t>
            </w:r>
            <w:r w:rsidRPr="005B0D42">
              <w:t xml:space="preserve"> ремонт систем: ХВС, ГВС по подвалу, ВК, ЭС; замена ВРУ; установка АПИ.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ОАО «</w:t>
            </w:r>
            <w:r w:rsidRPr="005B0D42">
              <w:t>Трест БСТМ-1</w:t>
            </w:r>
            <w:r>
              <w:t>»</w:t>
            </w:r>
            <w:r w:rsidRPr="005B0D42">
              <w:t xml:space="preserve"> НМУ</w:t>
            </w:r>
          </w:p>
        </w:tc>
      </w:tr>
      <w:tr w:rsidR="00C46C7A" w:rsidRPr="00700D21" w:rsidTr="002B1AB1">
        <w:trPr>
          <w:trHeight w:val="318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2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7A" w:rsidRPr="005B0D42" w:rsidRDefault="00C46C7A" w:rsidP="002B1AB1">
            <w:r w:rsidRPr="005B0D42">
              <w:t>Капитальный ремонт жилого дома №</w:t>
            </w:r>
            <w:r w:rsidRPr="005805E0">
              <w:t xml:space="preserve"> </w:t>
            </w:r>
            <w:r w:rsidRPr="005B0D42">
              <w:t>8 по</w:t>
            </w:r>
            <w:r w:rsidRPr="005805E0">
              <w:t xml:space="preserve">                            </w:t>
            </w:r>
            <w:r w:rsidRPr="005B0D42">
              <w:t xml:space="preserve"> ул.</w:t>
            </w:r>
            <w:r w:rsidRPr="005805E0">
              <w:t xml:space="preserve"> </w:t>
            </w:r>
            <w:r w:rsidRPr="005B0D42">
              <w:t>Станкевича в</w:t>
            </w:r>
            <w:r w:rsidRPr="005805E0">
              <w:t xml:space="preserve">                </w:t>
            </w:r>
            <w:r w:rsidRPr="005B0D42">
              <w:t xml:space="preserve"> </w:t>
            </w:r>
            <w:proofErr w:type="gramStart"/>
            <w:r w:rsidRPr="005B0D42">
              <w:t>г</w:t>
            </w:r>
            <w:proofErr w:type="gramEnd"/>
            <w:r w:rsidRPr="005B0D42">
              <w:t>.</w:t>
            </w:r>
            <w:r w:rsidRPr="005805E0">
              <w:t xml:space="preserve"> </w:t>
            </w:r>
            <w:r w:rsidRPr="005B0D42">
              <w:t>Поставы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5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Default="00C46C7A" w:rsidP="002B1AB1">
            <w:pPr>
              <w:ind w:left="-97" w:right="-132"/>
              <w:jc w:val="center"/>
            </w:pPr>
            <w:r>
              <w:t>май 20</w:t>
            </w:r>
            <w:r w:rsidRPr="005B0D42">
              <w:t>21</w:t>
            </w:r>
            <w:r>
              <w:t xml:space="preserve"> г.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Default="00C46C7A" w:rsidP="002B1AB1">
            <w:pPr>
              <w:ind w:left="-87" w:right="-128"/>
              <w:jc w:val="center"/>
            </w:pPr>
            <w:r>
              <w:t>сентябрь 20</w:t>
            </w:r>
            <w:r w:rsidRPr="005B0D42">
              <w:t>2</w:t>
            </w:r>
            <w:r>
              <w:t>1 г.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5B0D42" w:rsidRDefault="00C46C7A" w:rsidP="002B1AB1">
            <w:pPr>
              <w:jc w:val="center"/>
            </w:pPr>
            <w:r>
              <w:t>240,44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Pr="008E1E30" w:rsidRDefault="00C46C7A" w:rsidP="002B1AB1">
            <w:pPr>
              <w:jc w:val="both"/>
            </w:pPr>
            <w:r w:rsidRPr="008E1E30">
              <w:t>Ремонт кровли,</w:t>
            </w:r>
            <w:r w:rsidRPr="005B0D42">
              <w:t xml:space="preserve"> ремонт </w:t>
            </w:r>
            <w:proofErr w:type="spellStart"/>
            <w:r w:rsidRPr="005B0D42">
              <w:t>вентшахт</w:t>
            </w:r>
            <w:proofErr w:type="spellEnd"/>
            <w:r w:rsidRPr="008E1E30">
              <w:t>,</w:t>
            </w:r>
            <w:r w:rsidRPr="005B0D42">
              <w:t xml:space="preserve"> устранение сырости и продуваемости торцов дома</w:t>
            </w:r>
            <w:r w:rsidRPr="008E1E30">
              <w:t>,</w:t>
            </w:r>
            <w:r w:rsidRPr="005B0D42">
              <w:t xml:space="preserve"> ремонт штукатурки цоколя</w:t>
            </w:r>
            <w:r w:rsidRPr="008E1E30">
              <w:t>,</w:t>
            </w:r>
            <w:r w:rsidRPr="005B0D42">
              <w:t xml:space="preserve"> замена</w:t>
            </w:r>
            <w:r w:rsidRPr="008E1E30">
              <w:t xml:space="preserve"> оконных и дверных блоков в местах общего пользования, </w:t>
            </w:r>
            <w:r w:rsidRPr="005B0D42">
              <w:t xml:space="preserve"> ремонт козырьк</w:t>
            </w:r>
            <w:r>
              <w:t>а</w:t>
            </w:r>
            <w:r w:rsidRPr="005B0D42">
              <w:t xml:space="preserve"> над вход</w:t>
            </w:r>
            <w:r>
              <w:t>о</w:t>
            </w:r>
            <w:r w:rsidRPr="005B0D42">
              <w:t xml:space="preserve">м в </w:t>
            </w:r>
            <w:r>
              <w:t>здание</w:t>
            </w:r>
            <w:r w:rsidRPr="008E1E30">
              <w:t>,</w:t>
            </w:r>
            <w:r w:rsidRPr="005B0D42">
              <w:t xml:space="preserve"> ремонт </w:t>
            </w:r>
            <w:proofErr w:type="spellStart"/>
            <w:r w:rsidRPr="005B0D42">
              <w:t>отмостки</w:t>
            </w:r>
            <w:proofErr w:type="spellEnd"/>
            <w:r w:rsidRPr="008E1E30">
              <w:t>,</w:t>
            </w:r>
            <w:r w:rsidRPr="005B0D42">
              <w:t xml:space="preserve"> ремонт систем: ХВС, ГВС по подвалу, ВК, ЭС; установка</w:t>
            </w:r>
            <w:r>
              <w:t xml:space="preserve"> АПИ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7A" w:rsidRDefault="00C46C7A" w:rsidP="002B1AB1">
            <w:pPr>
              <w:jc w:val="center"/>
            </w:pPr>
            <w:r>
              <w:t>По результатам тендерного отбора</w:t>
            </w:r>
          </w:p>
        </w:tc>
      </w:tr>
    </w:tbl>
    <w:p w:rsidR="00C46C7A" w:rsidRDefault="00C46C7A" w:rsidP="00C46C7A">
      <w:pPr>
        <w:tabs>
          <w:tab w:val="left" w:pos="9072"/>
        </w:tabs>
      </w:pPr>
    </w:p>
    <w:p w:rsidR="00156712" w:rsidRDefault="00156712"/>
    <w:sectPr w:rsidR="00156712" w:rsidSect="00C46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C7A"/>
    <w:rsid w:val="00156712"/>
    <w:rsid w:val="00C4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2990</Characters>
  <Application>Microsoft Office Word</Application>
  <DocSecurity>0</DocSecurity>
  <Lines>24</Lines>
  <Paragraphs>7</Paragraphs>
  <ScaleCrop>false</ScaleCrop>
  <Company>Organization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</cp:revision>
  <dcterms:created xsi:type="dcterms:W3CDTF">2021-05-19T04:58:00Z</dcterms:created>
  <dcterms:modified xsi:type="dcterms:W3CDTF">2021-05-19T05:03:00Z</dcterms:modified>
</cp:coreProperties>
</file>