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0E91BA" w14:textId="77777777" w:rsidR="00A64559" w:rsidRPr="000B443E" w:rsidRDefault="00A64559" w:rsidP="003B380A">
      <w:pPr>
        <w:rPr>
          <w:rFonts w:ascii="Times New Roman" w:hAnsi="Times New Roman" w:cs="Times New Roman"/>
          <w:sz w:val="28"/>
          <w:szCs w:val="28"/>
          <w:lang w:val="en-US"/>
        </w:rPr>
      </w:pPr>
    </w:p>
    <w:p w14:paraId="3194CEC2" w14:textId="520B9ECC" w:rsidR="003B380A" w:rsidRPr="003B380A" w:rsidRDefault="003B380A" w:rsidP="003B380A">
      <w:pPr>
        <w:rPr>
          <w:rFonts w:ascii="Times New Roman" w:hAnsi="Times New Roman" w:cs="Times New Roman"/>
          <w:b/>
          <w:bCs/>
          <w:sz w:val="28"/>
          <w:szCs w:val="28"/>
        </w:rPr>
      </w:pPr>
      <w:r w:rsidRPr="003B380A">
        <w:rPr>
          <w:rFonts w:ascii="Times New Roman" w:hAnsi="Times New Roman" w:cs="Times New Roman"/>
          <w:b/>
          <w:bCs/>
          <w:sz w:val="28"/>
          <w:szCs w:val="28"/>
        </w:rPr>
        <w:t>"Потребитель всегда прав? Разбираем самые частые вопросы и учимся защищать свои права"</w:t>
      </w:r>
    </w:p>
    <w:p w14:paraId="2A8F9DBA" w14:textId="3CCAFE41" w:rsidR="003B380A" w:rsidRDefault="003B380A" w:rsidP="003B380A">
      <w:pPr>
        <w:rPr>
          <w:rFonts w:ascii="Times New Roman" w:hAnsi="Times New Roman" w:cs="Times New Roman"/>
          <w:sz w:val="28"/>
          <w:szCs w:val="28"/>
        </w:rPr>
      </w:pPr>
      <w:r w:rsidRPr="003B380A">
        <w:rPr>
          <w:rFonts w:ascii="Times New Roman" w:hAnsi="Times New Roman" w:cs="Times New Roman"/>
          <w:sz w:val="28"/>
          <w:szCs w:val="28"/>
        </w:rPr>
        <w:t xml:space="preserve">Каждый день мы совершаем покупки, пользуемся услугами, заключаем договоры. И, к сожалению, не всегда всё идет гладко. Некачественный товар, недобросовестный продавец, навязанные услуги – с этими проблемами сталкивался, наверное, каждый. Но знаете ли вы, как правильно действовать в таких ситуациях и как защитить свои права? </w:t>
      </w:r>
      <w:r>
        <w:rPr>
          <w:rFonts w:ascii="Times New Roman" w:hAnsi="Times New Roman" w:cs="Times New Roman"/>
          <w:sz w:val="28"/>
          <w:szCs w:val="28"/>
        </w:rPr>
        <w:t>С</w:t>
      </w:r>
      <w:r w:rsidRPr="003B380A">
        <w:rPr>
          <w:rFonts w:ascii="Times New Roman" w:hAnsi="Times New Roman" w:cs="Times New Roman"/>
          <w:sz w:val="28"/>
          <w:szCs w:val="28"/>
        </w:rPr>
        <w:t xml:space="preserve">пециалисты </w:t>
      </w:r>
      <w:r>
        <w:rPr>
          <w:rFonts w:ascii="Times New Roman" w:hAnsi="Times New Roman" w:cs="Times New Roman"/>
          <w:sz w:val="28"/>
          <w:szCs w:val="28"/>
        </w:rPr>
        <w:t xml:space="preserve">отдела экономики Поставского районного исполнительного комитета </w:t>
      </w:r>
      <w:r w:rsidRPr="003B380A">
        <w:rPr>
          <w:rFonts w:ascii="Times New Roman" w:hAnsi="Times New Roman" w:cs="Times New Roman"/>
          <w:sz w:val="28"/>
          <w:szCs w:val="28"/>
        </w:rPr>
        <w:t>еже</w:t>
      </w:r>
      <w:r>
        <w:rPr>
          <w:rFonts w:ascii="Times New Roman" w:hAnsi="Times New Roman" w:cs="Times New Roman"/>
          <w:sz w:val="28"/>
          <w:szCs w:val="28"/>
        </w:rPr>
        <w:t xml:space="preserve">месячно </w:t>
      </w:r>
      <w:r w:rsidRPr="003B380A">
        <w:rPr>
          <w:rFonts w:ascii="Times New Roman" w:hAnsi="Times New Roman" w:cs="Times New Roman"/>
          <w:sz w:val="28"/>
          <w:szCs w:val="28"/>
        </w:rPr>
        <w:t>сталкива</w:t>
      </w:r>
      <w:r>
        <w:rPr>
          <w:rFonts w:ascii="Times New Roman" w:hAnsi="Times New Roman" w:cs="Times New Roman"/>
          <w:sz w:val="28"/>
          <w:szCs w:val="28"/>
        </w:rPr>
        <w:t>ются</w:t>
      </w:r>
      <w:r w:rsidRPr="003B380A">
        <w:rPr>
          <w:rFonts w:ascii="Times New Roman" w:hAnsi="Times New Roman" w:cs="Times New Roman"/>
          <w:sz w:val="28"/>
          <w:szCs w:val="28"/>
        </w:rPr>
        <w:t xml:space="preserve"> с вопросами от потребителей и готовы поделиться полезной информацией, которая поможет вам чувствовать себя увереннее на потребительском рынке.</w:t>
      </w:r>
    </w:p>
    <w:p w14:paraId="246C7BF7" w14:textId="77777777" w:rsidR="00B25F61" w:rsidRPr="003B380A" w:rsidRDefault="00B25F61" w:rsidP="003B380A">
      <w:pPr>
        <w:rPr>
          <w:rFonts w:ascii="Times New Roman" w:hAnsi="Times New Roman" w:cs="Times New Roman"/>
          <w:sz w:val="28"/>
          <w:szCs w:val="28"/>
        </w:rPr>
      </w:pPr>
    </w:p>
    <w:p w14:paraId="17C7164E" w14:textId="5288C76C" w:rsidR="003B380A" w:rsidRPr="003B380A" w:rsidRDefault="003B380A" w:rsidP="003B380A">
      <w:pPr>
        <w:rPr>
          <w:rFonts w:ascii="Times New Roman" w:hAnsi="Times New Roman" w:cs="Times New Roman"/>
          <w:sz w:val="28"/>
          <w:szCs w:val="28"/>
          <w:u w:val="single"/>
        </w:rPr>
      </w:pPr>
      <w:r w:rsidRPr="003B380A">
        <w:rPr>
          <w:rFonts w:ascii="Times New Roman" w:hAnsi="Times New Roman" w:cs="Times New Roman"/>
          <w:sz w:val="28"/>
          <w:szCs w:val="28"/>
          <w:u w:val="single"/>
        </w:rPr>
        <w:t>Проблема №1: "Купил некачественный товар. Что делать?"</w:t>
      </w:r>
    </w:p>
    <w:p w14:paraId="2264F8F1" w14:textId="645762D5" w:rsidR="003B380A" w:rsidRPr="003B380A" w:rsidRDefault="003B380A" w:rsidP="003B380A">
      <w:pPr>
        <w:rPr>
          <w:rFonts w:ascii="Times New Roman" w:hAnsi="Times New Roman" w:cs="Times New Roman"/>
          <w:sz w:val="28"/>
          <w:szCs w:val="28"/>
        </w:rPr>
      </w:pPr>
      <w:r w:rsidRPr="003B380A">
        <w:rPr>
          <w:rFonts w:ascii="Times New Roman" w:hAnsi="Times New Roman" w:cs="Times New Roman"/>
          <w:sz w:val="28"/>
          <w:szCs w:val="28"/>
        </w:rPr>
        <w:t>Это самый распространенный вопрос. Первое и главное – сохраните чек (или иной документ, подтверждающий покупку), гарантийный талон (если есть) и сам товар. Затем обратитесь к продавцу с письменной претензией (требованием) (ст. 20 Закона "О защите прав потребителей"). В претензии четко укажите, какой недостаток у товара, и какое требование вы предъявляете (замена, ремонт, возврат денег, уменьшение цены). По закону, продавец обязан рассмотреть вашу претензию в установленные сроки (обычно это 14 дней, если иное не согласовано сторонами) (ст. 22 Закона "О защите прав потребителей").</w:t>
      </w:r>
    </w:p>
    <w:p w14:paraId="16AF0C19" w14:textId="77777777" w:rsidR="003B380A" w:rsidRDefault="003B380A" w:rsidP="003B380A">
      <w:pPr>
        <w:rPr>
          <w:rFonts w:ascii="Times New Roman" w:hAnsi="Times New Roman" w:cs="Times New Roman"/>
          <w:i/>
          <w:iCs/>
          <w:sz w:val="28"/>
          <w:szCs w:val="28"/>
        </w:rPr>
      </w:pPr>
      <w:r w:rsidRPr="003B380A">
        <w:rPr>
          <w:rFonts w:ascii="Times New Roman" w:hAnsi="Times New Roman" w:cs="Times New Roman"/>
          <w:i/>
          <w:iCs/>
          <w:sz w:val="28"/>
          <w:szCs w:val="28"/>
        </w:rPr>
        <w:t>Совет: Претензию лучше отправлять заказным письмом с уведомлением о вручении. Так у вас будет доказательство, что продавец её получил. Если продавец отказывается принимать претензию, составьте акт об отказе в присутствии двух свидетелей.</w:t>
      </w:r>
    </w:p>
    <w:p w14:paraId="0CD41342" w14:textId="77777777" w:rsidR="003B380A" w:rsidRPr="003B380A" w:rsidRDefault="003B380A" w:rsidP="003B380A">
      <w:pPr>
        <w:rPr>
          <w:rFonts w:ascii="Times New Roman" w:hAnsi="Times New Roman" w:cs="Times New Roman"/>
          <w:i/>
          <w:iCs/>
          <w:sz w:val="28"/>
          <w:szCs w:val="28"/>
        </w:rPr>
      </w:pPr>
    </w:p>
    <w:p w14:paraId="5F264333" w14:textId="3EF36FEB" w:rsidR="003B380A" w:rsidRPr="003B380A" w:rsidRDefault="003B380A" w:rsidP="003B380A">
      <w:pPr>
        <w:rPr>
          <w:rFonts w:ascii="Times New Roman" w:hAnsi="Times New Roman" w:cs="Times New Roman"/>
          <w:sz w:val="28"/>
          <w:szCs w:val="28"/>
          <w:u w:val="single"/>
        </w:rPr>
      </w:pPr>
      <w:r w:rsidRPr="003B380A">
        <w:rPr>
          <w:rFonts w:ascii="Times New Roman" w:hAnsi="Times New Roman" w:cs="Times New Roman"/>
          <w:sz w:val="28"/>
          <w:szCs w:val="28"/>
          <w:u w:val="single"/>
        </w:rPr>
        <w:t>Проблема №2: "Срок гарантии истек, а товар сломался. Есть ли шанс на ремонт?"</w:t>
      </w:r>
    </w:p>
    <w:p w14:paraId="6F4C171A" w14:textId="1C1952E7" w:rsidR="003B380A" w:rsidRPr="003B380A" w:rsidRDefault="003B380A" w:rsidP="003B380A">
      <w:pPr>
        <w:rPr>
          <w:rFonts w:ascii="Times New Roman" w:hAnsi="Times New Roman" w:cs="Times New Roman"/>
          <w:sz w:val="28"/>
          <w:szCs w:val="28"/>
        </w:rPr>
      </w:pPr>
      <w:r w:rsidRPr="003B380A">
        <w:rPr>
          <w:rFonts w:ascii="Times New Roman" w:hAnsi="Times New Roman" w:cs="Times New Roman"/>
          <w:sz w:val="28"/>
          <w:szCs w:val="28"/>
        </w:rPr>
        <w:t xml:space="preserve">Да, шанс есть (ст. 15 Закона "О защите прав потребителей"). Даже после окончания гарантийного срока вы можете обратиться к продавцу (изготовителю) с требованием о безвозмездном устранении недостатков, если докажете, что </w:t>
      </w:r>
      <w:r w:rsidRPr="003B380A">
        <w:rPr>
          <w:rFonts w:ascii="Times New Roman" w:hAnsi="Times New Roman" w:cs="Times New Roman"/>
          <w:sz w:val="28"/>
          <w:szCs w:val="28"/>
          <w:u w:val="single"/>
        </w:rPr>
        <w:t>поломка возникла по причинам, существовавшим до передачи товара потребителю.</w:t>
      </w:r>
      <w:r w:rsidRPr="003B380A">
        <w:rPr>
          <w:rFonts w:ascii="Times New Roman" w:hAnsi="Times New Roman" w:cs="Times New Roman"/>
          <w:sz w:val="28"/>
          <w:szCs w:val="28"/>
        </w:rPr>
        <w:t xml:space="preserve"> Это может потребовать проведения экспертизы для установления причин возникновения недостатка.</w:t>
      </w:r>
    </w:p>
    <w:p w14:paraId="551F24B3" w14:textId="77777777" w:rsidR="003B380A" w:rsidRPr="003B380A" w:rsidRDefault="003B380A" w:rsidP="003B380A">
      <w:pPr>
        <w:rPr>
          <w:rFonts w:ascii="Times New Roman" w:hAnsi="Times New Roman" w:cs="Times New Roman"/>
          <w:i/>
          <w:iCs/>
          <w:sz w:val="28"/>
          <w:szCs w:val="28"/>
        </w:rPr>
      </w:pPr>
      <w:r w:rsidRPr="003B380A">
        <w:rPr>
          <w:rFonts w:ascii="Times New Roman" w:hAnsi="Times New Roman" w:cs="Times New Roman"/>
          <w:i/>
          <w:iCs/>
          <w:sz w:val="28"/>
          <w:szCs w:val="28"/>
        </w:rPr>
        <w:lastRenderedPageBreak/>
        <w:t>Совет</w:t>
      </w:r>
      <w:proofErr w:type="gramStart"/>
      <w:r w:rsidRPr="003B380A">
        <w:rPr>
          <w:rFonts w:ascii="Times New Roman" w:hAnsi="Times New Roman" w:cs="Times New Roman"/>
          <w:i/>
          <w:iCs/>
          <w:sz w:val="28"/>
          <w:szCs w:val="28"/>
        </w:rPr>
        <w:t>: Обратитесь</w:t>
      </w:r>
      <w:proofErr w:type="gramEnd"/>
      <w:r w:rsidRPr="003B380A">
        <w:rPr>
          <w:rFonts w:ascii="Times New Roman" w:hAnsi="Times New Roman" w:cs="Times New Roman"/>
          <w:i/>
          <w:iCs/>
          <w:sz w:val="28"/>
          <w:szCs w:val="28"/>
        </w:rPr>
        <w:t xml:space="preserve"> к независимому эксперту для проведения экспертизы. Если экспертиза покажет, что недостаток возник до передачи товара потребителю или по причинам, возникшим до этого момента, продавец (изготовитель) обязан возместить вам расходы на экспертизу.</w:t>
      </w:r>
    </w:p>
    <w:p w14:paraId="0B6053BD" w14:textId="128E3B2B" w:rsidR="003B380A" w:rsidRPr="003B380A" w:rsidRDefault="003B380A" w:rsidP="003B380A">
      <w:pPr>
        <w:rPr>
          <w:rFonts w:ascii="Times New Roman" w:hAnsi="Times New Roman" w:cs="Times New Roman"/>
          <w:sz w:val="28"/>
          <w:szCs w:val="28"/>
          <w:u w:val="single"/>
        </w:rPr>
      </w:pPr>
      <w:r w:rsidRPr="003B380A">
        <w:rPr>
          <w:rFonts w:ascii="Times New Roman" w:hAnsi="Times New Roman" w:cs="Times New Roman"/>
          <w:sz w:val="28"/>
          <w:szCs w:val="28"/>
          <w:u w:val="single"/>
        </w:rPr>
        <w:t>Проблема №3: "Купил товар в интернет-магазине, а он мне не подошел. Могу ли я его вернуть?"</w:t>
      </w:r>
    </w:p>
    <w:p w14:paraId="7927CE8C" w14:textId="77777777" w:rsidR="006D3CA9" w:rsidRPr="006D3CA9" w:rsidRDefault="006D3CA9" w:rsidP="006D3CA9">
      <w:pPr>
        <w:rPr>
          <w:rFonts w:ascii="Times New Roman" w:hAnsi="Times New Roman" w:cs="Times New Roman"/>
          <w:sz w:val="28"/>
          <w:szCs w:val="28"/>
        </w:rPr>
      </w:pPr>
      <w:r w:rsidRPr="006D3CA9">
        <w:rPr>
          <w:rFonts w:ascii="Times New Roman" w:hAnsi="Times New Roman" w:cs="Times New Roman"/>
          <w:sz w:val="28"/>
          <w:szCs w:val="28"/>
        </w:rPr>
        <w:t>Право на возврат товара, приобретенного дистанционным способом (в интернет-магазине), регулируется статьей 28 Закона "О защите прав потребителей", а также Правилами продажи товаров при осуществлении розничной торговли по образцам. Если товар надлежащего качества (то есть, не имеет недостатков, но просто не подошел по размеру, цвету, фасону и т.п.), то вы имеете право на его обмен в течение 14 дней с момента приобретения (если более длительный срок не установлен продавцом). Если у продавца нет подходящего товара для обмена, то вы имеете право на возврат денег.</w:t>
      </w:r>
    </w:p>
    <w:p w14:paraId="072BBFFB" w14:textId="77777777" w:rsidR="006D3CA9" w:rsidRPr="006D3CA9" w:rsidRDefault="006D3CA9" w:rsidP="006D3CA9">
      <w:pPr>
        <w:rPr>
          <w:rFonts w:ascii="Times New Roman" w:hAnsi="Times New Roman" w:cs="Times New Roman"/>
          <w:sz w:val="28"/>
          <w:szCs w:val="28"/>
        </w:rPr>
      </w:pPr>
      <w:r w:rsidRPr="006D3CA9">
        <w:rPr>
          <w:rFonts w:ascii="Times New Roman" w:hAnsi="Times New Roman" w:cs="Times New Roman"/>
          <w:sz w:val="28"/>
          <w:szCs w:val="28"/>
        </w:rPr>
        <w:t>Однако, стоит учитывать, что существует перечень товаров надлежащего качества, не подлежащих обмену и возврату (утвержден постановлением Совета Министров Республики Беларусь). Вот некоторые примеры таких товаров:</w:t>
      </w:r>
    </w:p>
    <w:p w14:paraId="3470C20C" w14:textId="77777777" w:rsidR="006D3CA9" w:rsidRPr="006D3CA9" w:rsidRDefault="006D3CA9" w:rsidP="006D3CA9">
      <w:pPr>
        <w:numPr>
          <w:ilvl w:val="0"/>
          <w:numId w:val="2"/>
        </w:numPr>
        <w:rPr>
          <w:rFonts w:ascii="Times New Roman" w:hAnsi="Times New Roman" w:cs="Times New Roman"/>
          <w:sz w:val="28"/>
          <w:szCs w:val="28"/>
        </w:rPr>
      </w:pPr>
      <w:r w:rsidRPr="006D3CA9">
        <w:rPr>
          <w:rFonts w:ascii="Times New Roman" w:hAnsi="Times New Roman" w:cs="Times New Roman"/>
          <w:sz w:val="28"/>
          <w:szCs w:val="28"/>
        </w:rPr>
        <w:t>Технически сложные товары бытового назначения (например, телевизоры, холодильники, стиральные машины, компьютеры).</w:t>
      </w:r>
    </w:p>
    <w:p w14:paraId="64D1133C" w14:textId="77777777" w:rsidR="006D3CA9" w:rsidRPr="006D3CA9" w:rsidRDefault="006D3CA9" w:rsidP="006D3CA9">
      <w:pPr>
        <w:numPr>
          <w:ilvl w:val="0"/>
          <w:numId w:val="2"/>
        </w:numPr>
        <w:rPr>
          <w:rFonts w:ascii="Times New Roman" w:hAnsi="Times New Roman" w:cs="Times New Roman"/>
          <w:sz w:val="28"/>
          <w:szCs w:val="28"/>
        </w:rPr>
      </w:pPr>
      <w:r w:rsidRPr="006D3CA9">
        <w:rPr>
          <w:rFonts w:ascii="Times New Roman" w:hAnsi="Times New Roman" w:cs="Times New Roman"/>
          <w:sz w:val="28"/>
          <w:szCs w:val="28"/>
        </w:rPr>
        <w:t>Метражные товары (ткани, ковры, кабели и т.п.).</w:t>
      </w:r>
    </w:p>
    <w:p w14:paraId="43DBCC93" w14:textId="77777777" w:rsidR="006D3CA9" w:rsidRPr="006D3CA9" w:rsidRDefault="006D3CA9" w:rsidP="006D3CA9">
      <w:pPr>
        <w:numPr>
          <w:ilvl w:val="0"/>
          <w:numId w:val="2"/>
        </w:numPr>
        <w:rPr>
          <w:rFonts w:ascii="Times New Roman" w:hAnsi="Times New Roman" w:cs="Times New Roman"/>
          <w:sz w:val="28"/>
          <w:szCs w:val="28"/>
        </w:rPr>
      </w:pPr>
      <w:r w:rsidRPr="006D3CA9">
        <w:rPr>
          <w:rFonts w:ascii="Times New Roman" w:hAnsi="Times New Roman" w:cs="Times New Roman"/>
          <w:sz w:val="28"/>
          <w:szCs w:val="28"/>
        </w:rPr>
        <w:t>Парфюмерно-косметические товары.</w:t>
      </w:r>
    </w:p>
    <w:p w14:paraId="6243ECD5" w14:textId="77777777" w:rsidR="006D3CA9" w:rsidRPr="006D3CA9" w:rsidRDefault="006D3CA9" w:rsidP="006D3CA9">
      <w:pPr>
        <w:numPr>
          <w:ilvl w:val="0"/>
          <w:numId w:val="2"/>
        </w:numPr>
        <w:rPr>
          <w:rFonts w:ascii="Times New Roman" w:hAnsi="Times New Roman" w:cs="Times New Roman"/>
          <w:sz w:val="28"/>
          <w:szCs w:val="28"/>
        </w:rPr>
      </w:pPr>
      <w:r w:rsidRPr="006D3CA9">
        <w:rPr>
          <w:rFonts w:ascii="Times New Roman" w:hAnsi="Times New Roman" w:cs="Times New Roman"/>
          <w:sz w:val="28"/>
          <w:szCs w:val="28"/>
        </w:rPr>
        <w:t>Товары бытовой химии.</w:t>
      </w:r>
    </w:p>
    <w:p w14:paraId="62E18184" w14:textId="77777777" w:rsidR="006D3CA9" w:rsidRPr="006D3CA9" w:rsidRDefault="006D3CA9" w:rsidP="006D3CA9">
      <w:pPr>
        <w:numPr>
          <w:ilvl w:val="0"/>
          <w:numId w:val="2"/>
        </w:numPr>
        <w:rPr>
          <w:rFonts w:ascii="Times New Roman" w:hAnsi="Times New Roman" w:cs="Times New Roman"/>
          <w:sz w:val="28"/>
          <w:szCs w:val="28"/>
        </w:rPr>
      </w:pPr>
      <w:r w:rsidRPr="006D3CA9">
        <w:rPr>
          <w:rFonts w:ascii="Times New Roman" w:hAnsi="Times New Roman" w:cs="Times New Roman"/>
          <w:sz w:val="28"/>
          <w:szCs w:val="28"/>
        </w:rPr>
        <w:t>Печатные издания.</w:t>
      </w:r>
    </w:p>
    <w:p w14:paraId="00329281" w14:textId="77777777" w:rsidR="006D3CA9" w:rsidRPr="006D3CA9" w:rsidRDefault="006D3CA9" w:rsidP="006D3CA9">
      <w:pPr>
        <w:numPr>
          <w:ilvl w:val="0"/>
          <w:numId w:val="2"/>
        </w:numPr>
        <w:rPr>
          <w:rFonts w:ascii="Times New Roman" w:hAnsi="Times New Roman" w:cs="Times New Roman"/>
          <w:sz w:val="28"/>
          <w:szCs w:val="28"/>
        </w:rPr>
      </w:pPr>
      <w:r w:rsidRPr="006D3CA9">
        <w:rPr>
          <w:rFonts w:ascii="Times New Roman" w:hAnsi="Times New Roman" w:cs="Times New Roman"/>
          <w:sz w:val="28"/>
          <w:szCs w:val="28"/>
        </w:rPr>
        <w:t>Предметы личной гигиены (зубные щетки, расчески, мочалки и т.п.).</w:t>
      </w:r>
    </w:p>
    <w:p w14:paraId="2F2B0168" w14:textId="77777777" w:rsidR="006D3CA9" w:rsidRPr="006D3CA9" w:rsidRDefault="006D3CA9" w:rsidP="006D3CA9">
      <w:pPr>
        <w:numPr>
          <w:ilvl w:val="0"/>
          <w:numId w:val="2"/>
        </w:numPr>
        <w:rPr>
          <w:rFonts w:ascii="Times New Roman" w:hAnsi="Times New Roman" w:cs="Times New Roman"/>
          <w:sz w:val="28"/>
          <w:szCs w:val="28"/>
        </w:rPr>
      </w:pPr>
      <w:r w:rsidRPr="006D3CA9">
        <w:rPr>
          <w:rFonts w:ascii="Times New Roman" w:hAnsi="Times New Roman" w:cs="Times New Roman"/>
          <w:sz w:val="28"/>
          <w:szCs w:val="28"/>
        </w:rPr>
        <w:t>Лекарственные средства.</w:t>
      </w:r>
    </w:p>
    <w:p w14:paraId="1FE1C282" w14:textId="77777777" w:rsidR="006D3CA9" w:rsidRPr="006D3CA9" w:rsidRDefault="006D3CA9" w:rsidP="006D3CA9">
      <w:pPr>
        <w:numPr>
          <w:ilvl w:val="0"/>
          <w:numId w:val="2"/>
        </w:numPr>
        <w:rPr>
          <w:rFonts w:ascii="Times New Roman" w:hAnsi="Times New Roman" w:cs="Times New Roman"/>
          <w:sz w:val="28"/>
          <w:szCs w:val="28"/>
        </w:rPr>
      </w:pPr>
      <w:r w:rsidRPr="006D3CA9">
        <w:rPr>
          <w:rFonts w:ascii="Times New Roman" w:hAnsi="Times New Roman" w:cs="Times New Roman"/>
          <w:sz w:val="28"/>
          <w:szCs w:val="28"/>
        </w:rPr>
        <w:t>Изделия из драгоценных металлов и драгоценных камней.</w:t>
      </w:r>
    </w:p>
    <w:p w14:paraId="32EFC148" w14:textId="77777777" w:rsidR="006D3CA9" w:rsidRPr="006D3CA9" w:rsidRDefault="006D3CA9" w:rsidP="006D3CA9">
      <w:pPr>
        <w:numPr>
          <w:ilvl w:val="0"/>
          <w:numId w:val="2"/>
        </w:numPr>
        <w:rPr>
          <w:rFonts w:ascii="Times New Roman" w:hAnsi="Times New Roman" w:cs="Times New Roman"/>
          <w:sz w:val="28"/>
          <w:szCs w:val="28"/>
        </w:rPr>
      </w:pPr>
      <w:r w:rsidRPr="006D3CA9">
        <w:rPr>
          <w:rFonts w:ascii="Times New Roman" w:hAnsi="Times New Roman" w:cs="Times New Roman"/>
          <w:sz w:val="28"/>
          <w:szCs w:val="28"/>
        </w:rPr>
        <w:t xml:space="preserve">Автомобили, </w:t>
      </w:r>
      <w:proofErr w:type="spellStart"/>
      <w:r w:rsidRPr="006D3CA9">
        <w:rPr>
          <w:rFonts w:ascii="Times New Roman" w:hAnsi="Times New Roman" w:cs="Times New Roman"/>
          <w:sz w:val="28"/>
          <w:szCs w:val="28"/>
        </w:rPr>
        <w:t>мотовелотовары</w:t>
      </w:r>
      <w:proofErr w:type="spellEnd"/>
      <w:r w:rsidRPr="006D3CA9">
        <w:rPr>
          <w:rFonts w:ascii="Times New Roman" w:hAnsi="Times New Roman" w:cs="Times New Roman"/>
          <w:sz w:val="28"/>
          <w:szCs w:val="28"/>
        </w:rPr>
        <w:t>, прицепы и номерные агрегаты к ним.</w:t>
      </w:r>
    </w:p>
    <w:p w14:paraId="32D6A8A5" w14:textId="77777777" w:rsidR="006D3CA9" w:rsidRPr="006D3CA9" w:rsidRDefault="006D3CA9" w:rsidP="006D3CA9">
      <w:pPr>
        <w:rPr>
          <w:rFonts w:ascii="Times New Roman" w:hAnsi="Times New Roman" w:cs="Times New Roman"/>
          <w:sz w:val="28"/>
          <w:szCs w:val="28"/>
        </w:rPr>
      </w:pPr>
      <w:r w:rsidRPr="006D3CA9">
        <w:rPr>
          <w:rFonts w:ascii="Times New Roman" w:hAnsi="Times New Roman" w:cs="Times New Roman"/>
          <w:sz w:val="28"/>
          <w:szCs w:val="28"/>
        </w:rPr>
        <w:t xml:space="preserve">Полный перечень таких товаров можно найти в Перечне непродовольственных товаров надлежащего качества, не подлежащих обмену и возврату, </w:t>
      </w:r>
      <w:proofErr w:type="spellStart"/>
      <w:r w:rsidRPr="006D3CA9">
        <w:rPr>
          <w:rFonts w:ascii="Times New Roman" w:hAnsi="Times New Roman" w:cs="Times New Roman"/>
          <w:sz w:val="28"/>
          <w:szCs w:val="28"/>
        </w:rPr>
        <w:t>утвер</w:t>
      </w:r>
      <w:proofErr w:type="spellEnd"/>
      <w:r w:rsidRPr="006D3CA9">
        <w:rPr>
          <w:rFonts w:ascii="Times New Roman" w:hAnsi="Times New Roman" w:cs="Times New Roman"/>
          <w:sz w:val="28"/>
          <w:szCs w:val="28"/>
        </w:rPr>
        <w:t>, возврат денег).</w:t>
      </w:r>
    </w:p>
    <w:p w14:paraId="70109256" w14:textId="77777777" w:rsidR="006D3CA9" w:rsidRPr="006D3CA9" w:rsidRDefault="006D3CA9" w:rsidP="006D3CA9">
      <w:pPr>
        <w:rPr>
          <w:rFonts w:ascii="Times New Roman" w:hAnsi="Times New Roman" w:cs="Times New Roman"/>
          <w:i/>
          <w:iCs/>
          <w:sz w:val="28"/>
          <w:szCs w:val="28"/>
        </w:rPr>
      </w:pPr>
      <w:r w:rsidRPr="006D3CA9">
        <w:rPr>
          <w:rFonts w:ascii="Times New Roman" w:hAnsi="Times New Roman" w:cs="Times New Roman"/>
          <w:i/>
          <w:iCs/>
          <w:sz w:val="28"/>
          <w:szCs w:val="28"/>
        </w:rPr>
        <w:t>Совет</w:t>
      </w:r>
      <w:proofErr w:type="gramStart"/>
      <w:r w:rsidRPr="006D3CA9">
        <w:rPr>
          <w:rFonts w:ascii="Times New Roman" w:hAnsi="Times New Roman" w:cs="Times New Roman"/>
          <w:i/>
          <w:iCs/>
          <w:sz w:val="28"/>
          <w:szCs w:val="28"/>
        </w:rPr>
        <w:t>: Внимательно</w:t>
      </w:r>
      <w:proofErr w:type="gramEnd"/>
      <w:r w:rsidRPr="006D3CA9">
        <w:rPr>
          <w:rFonts w:ascii="Times New Roman" w:hAnsi="Times New Roman" w:cs="Times New Roman"/>
          <w:i/>
          <w:iCs/>
          <w:sz w:val="28"/>
          <w:szCs w:val="28"/>
        </w:rPr>
        <w:t xml:space="preserve"> изучите правила возврата и обмена товара, размещенные на сайте интернет-магазина. Сохраняйте все документы, подтверждающие факт покупки (чек, квитанцию, выписку с банковской карты и т.п.). Перед покупкой в интернет-магазине внимательно изучите </w:t>
      </w:r>
      <w:r w:rsidRPr="006D3CA9">
        <w:rPr>
          <w:rFonts w:ascii="Times New Roman" w:hAnsi="Times New Roman" w:cs="Times New Roman"/>
          <w:i/>
          <w:iCs/>
          <w:sz w:val="28"/>
          <w:szCs w:val="28"/>
        </w:rPr>
        <w:lastRenderedPageBreak/>
        <w:t>перечень товаров, не подлежащих обмену и возврату, чтобы убедиться, что выбранный вами товар можно будет вернуть в случае необходимости.</w:t>
      </w:r>
    </w:p>
    <w:p w14:paraId="7EFE829E" w14:textId="77777777" w:rsidR="003B380A" w:rsidRDefault="003B380A" w:rsidP="003B380A">
      <w:pPr>
        <w:rPr>
          <w:rFonts w:ascii="Times New Roman" w:hAnsi="Times New Roman" w:cs="Times New Roman"/>
          <w:i/>
          <w:iCs/>
          <w:sz w:val="28"/>
          <w:szCs w:val="28"/>
        </w:rPr>
      </w:pPr>
    </w:p>
    <w:p w14:paraId="1990AFF7" w14:textId="77777777" w:rsidR="006D3CA9" w:rsidRPr="003B380A" w:rsidRDefault="006D3CA9" w:rsidP="003B380A">
      <w:pPr>
        <w:rPr>
          <w:rFonts w:ascii="Times New Roman" w:hAnsi="Times New Roman" w:cs="Times New Roman"/>
          <w:i/>
          <w:iCs/>
          <w:sz w:val="28"/>
          <w:szCs w:val="28"/>
        </w:rPr>
      </w:pPr>
    </w:p>
    <w:p w14:paraId="7BC64103" w14:textId="5EBB65A1" w:rsidR="003B380A" w:rsidRPr="006D3CA9" w:rsidRDefault="003B380A" w:rsidP="003B380A">
      <w:pPr>
        <w:rPr>
          <w:rFonts w:ascii="Times New Roman" w:hAnsi="Times New Roman" w:cs="Times New Roman"/>
          <w:sz w:val="28"/>
          <w:szCs w:val="28"/>
          <w:u w:val="single"/>
        </w:rPr>
      </w:pPr>
      <w:r w:rsidRPr="006D3CA9">
        <w:rPr>
          <w:rFonts w:ascii="Times New Roman" w:hAnsi="Times New Roman" w:cs="Times New Roman"/>
          <w:sz w:val="28"/>
          <w:szCs w:val="28"/>
          <w:u w:val="single"/>
        </w:rPr>
        <w:t>Проблема №4: "Мне навязали ненужную услугу. Как от неё отказаться?"</w:t>
      </w:r>
    </w:p>
    <w:p w14:paraId="14DA20D7" w14:textId="77777777" w:rsidR="00DC0F0E" w:rsidRPr="00DC0F0E" w:rsidRDefault="00DC0F0E" w:rsidP="00DC0F0E">
      <w:pPr>
        <w:rPr>
          <w:rFonts w:ascii="Times New Roman" w:hAnsi="Times New Roman" w:cs="Times New Roman"/>
          <w:sz w:val="28"/>
          <w:szCs w:val="28"/>
        </w:rPr>
      </w:pPr>
      <w:r w:rsidRPr="00DC0F0E">
        <w:rPr>
          <w:rFonts w:ascii="Times New Roman" w:hAnsi="Times New Roman" w:cs="Times New Roman"/>
          <w:sz w:val="28"/>
          <w:szCs w:val="28"/>
        </w:rPr>
        <w:t>Навязывание дополнительных услуг – это грубое нарушение прав потребителей. Если вам оказали услугу без вашего предварительного согласия, то есть навязали её, вы вправе отказаться от её оплаты (статья 38.1 Закона "О защите прав потребителей"). Для этого необходимо направить исполнителю письменное заявление об отказе от оплаты навязанной услуги, указав, что согласие на ее оказание вами не давалось.</w:t>
      </w:r>
    </w:p>
    <w:p w14:paraId="0F2A82BE" w14:textId="77777777" w:rsidR="00DC0F0E" w:rsidRPr="00DC0F0E" w:rsidRDefault="00DC0F0E" w:rsidP="00DC0F0E">
      <w:pPr>
        <w:rPr>
          <w:rFonts w:ascii="Times New Roman" w:hAnsi="Times New Roman" w:cs="Times New Roman"/>
          <w:sz w:val="28"/>
          <w:szCs w:val="28"/>
        </w:rPr>
      </w:pPr>
      <w:r w:rsidRPr="00DC0F0E">
        <w:rPr>
          <w:rFonts w:ascii="Times New Roman" w:hAnsi="Times New Roman" w:cs="Times New Roman"/>
          <w:sz w:val="28"/>
          <w:szCs w:val="28"/>
        </w:rPr>
        <w:t>В случае, если вы уже оплатили навязанную услугу, вы имеете право потребовать возврата уплаченной суммы. Если исполнитель отказывается добровольно вернуть деньги, вы можете обратиться в суд.</w:t>
      </w:r>
    </w:p>
    <w:p w14:paraId="6CE6740F" w14:textId="77777777" w:rsidR="00DC0F0E" w:rsidRPr="00DC0F0E" w:rsidRDefault="00DC0F0E" w:rsidP="00DC0F0E">
      <w:pPr>
        <w:rPr>
          <w:rFonts w:ascii="Times New Roman" w:hAnsi="Times New Roman" w:cs="Times New Roman"/>
          <w:i/>
          <w:iCs/>
          <w:sz w:val="28"/>
          <w:szCs w:val="28"/>
        </w:rPr>
      </w:pPr>
      <w:r w:rsidRPr="00DC0F0E">
        <w:rPr>
          <w:rFonts w:ascii="Times New Roman" w:hAnsi="Times New Roman" w:cs="Times New Roman"/>
          <w:i/>
          <w:iCs/>
          <w:sz w:val="28"/>
          <w:szCs w:val="28"/>
        </w:rPr>
        <w:t>Совет</w:t>
      </w:r>
      <w:proofErr w:type="gramStart"/>
      <w:r w:rsidRPr="00DC0F0E">
        <w:rPr>
          <w:rFonts w:ascii="Times New Roman" w:hAnsi="Times New Roman" w:cs="Times New Roman"/>
          <w:i/>
          <w:iCs/>
          <w:sz w:val="28"/>
          <w:szCs w:val="28"/>
        </w:rPr>
        <w:t>: Всегда</w:t>
      </w:r>
      <w:proofErr w:type="gramEnd"/>
      <w:r w:rsidRPr="00DC0F0E">
        <w:rPr>
          <w:rFonts w:ascii="Times New Roman" w:hAnsi="Times New Roman" w:cs="Times New Roman"/>
          <w:i/>
          <w:iCs/>
          <w:sz w:val="28"/>
          <w:szCs w:val="28"/>
        </w:rPr>
        <w:t xml:space="preserve"> внимательно читайте договор перед подписанием и четко оговаривайте перечень необходимых вам услуг. Если вам пытаются навязать что-то, в чем вы не нуждаетесь, смело отказывайтесь и требуйте исключения этих услуг из договора. Фиксируйте факт навязывания услуг (например, с помощью аудио- или видеозаписи), чтобы иметь доказательства в случае возникновения спора.</w:t>
      </w:r>
    </w:p>
    <w:p w14:paraId="5E98C0D9" w14:textId="77777777" w:rsidR="006D3CA9" w:rsidRPr="003B380A" w:rsidRDefault="006D3CA9" w:rsidP="003B380A">
      <w:pPr>
        <w:rPr>
          <w:rFonts w:ascii="Times New Roman" w:hAnsi="Times New Roman" w:cs="Times New Roman"/>
          <w:sz w:val="28"/>
          <w:szCs w:val="28"/>
        </w:rPr>
      </w:pPr>
    </w:p>
    <w:p w14:paraId="52A6191D" w14:textId="02303272" w:rsidR="003B380A" w:rsidRPr="00DC0F0E" w:rsidRDefault="003B380A" w:rsidP="003B380A">
      <w:pPr>
        <w:rPr>
          <w:rFonts w:ascii="Times New Roman" w:hAnsi="Times New Roman" w:cs="Times New Roman"/>
          <w:sz w:val="28"/>
          <w:szCs w:val="28"/>
          <w:u w:val="single"/>
        </w:rPr>
      </w:pPr>
      <w:r w:rsidRPr="006D3CA9">
        <w:rPr>
          <w:rFonts w:ascii="Times New Roman" w:hAnsi="Times New Roman" w:cs="Times New Roman"/>
          <w:sz w:val="28"/>
          <w:szCs w:val="28"/>
          <w:u w:val="single"/>
        </w:rPr>
        <w:t>Проблема №5: "Продавец отказывается принимать у меня претензию. Что делать?"</w:t>
      </w:r>
    </w:p>
    <w:p w14:paraId="52D82A45" w14:textId="77777777" w:rsidR="00DC0F0E" w:rsidRPr="00DC0F0E" w:rsidRDefault="00DC0F0E" w:rsidP="00DC0F0E">
      <w:pPr>
        <w:rPr>
          <w:rFonts w:ascii="Times New Roman" w:hAnsi="Times New Roman" w:cs="Times New Roman"/>
          <w:sz w:val="28"/>
          <w:szCs w:val="28"/>
        </w:rPr>
      </w:pPr>
      <w:r w:rsidRPr="00DC0F0E">
        <w:rPr>
          <w:rFonts w:ascii="Times New Roman" w:hAnsi="Times New Roman" w:cs="Times New Roman"/>
          <w:sz w:val="28"/>
          <w:szCs w:val="28"/>
        </w:rPr>
        <w:t>Отказ в принятии претензии неправомерен. Хотя в Законе "О защите прав потребителей" нет прямой статьи, обязывающей продавца принимать претензию, такая обязанность вытекает из общего смысла законодательства и Закона "Об обращениях граждан и юридических лиц". Если продавец отказывается принять претензию, составьте акт об отказе в приеме претензии в присутствии двух свидетелей. В акте укажите дату, время, место и причину отказа. Отправьте претензию заказным письмом с уведомлением о вручении.</w:t>
      </w:r>
    </w:p>
    <w:p w14:paraId="49DA7920" w14:textId="77777777" w:rsidR="00DC0F0E" w:rsidRPr="00DC0F0E" w:rsidRDefault="00DC0F0E" w:rsidP="00DC0F0E">
      <w:pPr>
        <w:rPr>
          <w:rFonts w:ascii="Times New Roman" w:hAnsi="Times New Roman" w:cs="Times New Roman"/>
          <w:i/>
          <w:iCs/>
          <w:sz w:val="28"/>
          <w:szCs w:val="28"/>
        </w:rPr>
      </w:pPr>
      <w:r w:rsidRPr="00DC0F0E">
        <w:rPr>
          <w:rFonts w:ascii="Times New Roman" w:hAnsi="Times New Roman" w:cs="Times New Roman"/>
          <w:i/>
          <w:iCs/>
          <w:sz w:val="28"/>
          <w:szCs w:val="28"/>
        </w:rPr>
        <w:t>Совет</w:t>
      </w:r>
      <w:proofErr w:type="gramStart"/>
      <w:r w:rsidRPr="00DC0F0E">
        <w:rPr>
          <w:rFonts w:ascii="Times New Roman" w:hAnsi="Times New Roman" w:cs="Times New Roman"/>
          <w:i/>
          <w:iCs/>
          <w:sz w:val="28"/>
          <w:szCs w:val="28"/>
        </w:rPr>
        <w:t>: Не</w:t>
      </w:r>
      <w:proofErr w:type="gramEnd"/>
      <w:r w:rsidRPr="00DC0F0E">
        <w:rPr>
          <w:rFonts w:ascii="Times New Roman" w:hAnsi="Times New Roman" w:cs="Times New Roman"/>
          <w:i/>
          <w:iCs/>
          <w:sz w:val="28"/>
          <w:szCs w:val="28"/>
        </w:rPr>
        <w:t xml:space="preserve"> бойтесь требовать свои права. Знание законов – ваша лучшая защита. Всегда сохраняйте копию претензии и доказательства ее отправки (уведомление о вручении).</w:t>
      </w:r>
    </w:p>
    <w:p w14:paraId="47B023E3" w14:textId="77777777" w:rsidR="00DC0F0E" w:rsidRDefault="00DC0F0E" w:rsidP="003B380A">
      <w:pPr>
        <w:rPr>
          <w:rFonts w:ascii="Times New Roman" w:hAnsi="Times New Roman" w:cs="Times New Roman"/>
          <w:sz w:val="28"/>
          <w:szCs w:val="28"/>
        </w:rPr>
      </w:pPr>
    </w:p>
    <w:p w14:paraId="390ABF28" w14:textId="6FF69615" w:rsidR="003B380A" w:rsidRPr="00DC0F0E" w:rsidRDefault="003B380A" w:rsidP="003B380A">
      <w:pPr>
        <w:rPr>
          <w:rFonts w:ascii="Times New Roman" w:hAnsi="Times New Roman" w:cs="Times New Roman"/>
          <w:sz w:val="28"/>
          <w:szCs w:val="28"/>
          <w:u w:val="single"/>
        </w:rPr>
      </w:pPr>
      <w:r w:rsidRPr="00DC0F0E">
        <w:rPr>
          <w:rFonts w:ascii="Times New Roman" w:hAnsi="Times New Roman" w:cs="Times New Roman"/>
          <w:sz w:val="28"/>
          <w:szCs w:val="28"/>
          <w:u w:val="single"/>
        </w:rPr>
        <w:t>Проблема №6: "</w:t>
      </w:r>
      <w:r w:rsidR="00B25F61" w:rsidRPr="00B25F61">
        <w:t xml:space="preserve"> </w:t>
      </w:r>
      <w:r w:rsidR="00B25F61" w:rsidRPr="00B25F61">
        <w:rPr>
          <w:rFonts w:ascii="Times New Roman" w:hAnsi="Times New Roman" w:cs="Times New Roman"/>
          <w:sz w:val="28"/>
          <w:szCs w:val="28"/>
          <w:u w:val="single"/>
        </w:rPr>
        <w:t>Купил хороший товар, но он не подошел. Продавец отказывается возвращать деньги – что делать?</w:t>
      </w:r>
      <w:r w:rsidRPr="00DC0F0E">
        <w:rPr>
          <w:rFonts w:ascii="Times New Roman" w:hAnsi="Times New Roman" w:cs="Times New Roman"/>
          <w:sz w:val="28"/>
          <w:szCs w:val="28"/>
          <w:u w:val="single"/>
        </w:rPr>
        <w:t>"</w:t>
      </w:r>
    </w:p>
    <w:p w14:paraId="6C5436CC" w14:textId="77777777" w:rsidR="003B380A" w:rsidRDefault="003B380A" w:rsidP="003B380A">
      <w:pPr>
        <w:rPr>
          <w:rFonts w:ascii="Times New Roman" w:hAnsi="Times New Roman" w:cs="Times New Roman"/>
          <w:sz w:val="28"/>
          <w:szCs w:val="28"/>
        </w:rPr>
      </w:pPr>
      <w:r w:rsidRPr="003B380A">
        <w:rPr>
          <w:rFonts w:ascii="Times New Roman" w:hAnsi="Times New Roman" w:cs="Times New Roman"/>
          <w:sz w:val="28"/>
          <w:szCs w:val="28"/>
        </w:rPr>
        <w:lastRenderedPageBreak/>
        <w:t>Если товар надлежащего качества не подошел вам по размеру, цвету, фасону и т.п., то требовать его возврат или замену вы можете только в том случае, если такое право предусмотрено правилами продавца (ст. 28 Закона "О защите прав потребителей"). Если правила магазина предусматривают возврат, но продавец отказывается его принимать, то необходимо обратиться к нему с письменной претензией. Если и это не помогает, то следующим шагом будет обращение в суд.</w:t>
      </w:r>
    </w:p>
    <w:p w14:paraId="32723044" w14:textId="7D2D3AD7" w:rsidR="00B25F61" w:rsidRPr="00B25F61" w:rsidRDefault="00B25F61" w:rsidP="003B380A">
      <w:pPr>
        <w:rPr>
          <w:rFonts w:ascii="Times New Roman" w:hAnsi="Times New Roman" w:cs="Times New Roman"/>
          <w:i/>
          <w:iCs/>
          <w:sz w:val="28"/>
          <w:szCs w:val="28"/>
        </w:rPr>
      </w:pPr>
      <w:r w:rsidRPr="00B25F61">
        <w:rPr>
          <w:rFonts w:ascii="Times New Roman" w:hAnsi="Times New Roman" w:cs="Times New Roman"/>
          <w:i/>
          <w:iCs/>
          <w:sz w:val="28"/>
          <w:szCs w:val="28"/>
        </w:rPr>
        <w:t>Совет</w:t>
      </w:r>
      <w:proofErr w:type="gramStart"/>
      <w:r w:rsidRPr="00B25F61">
        <w:rPr>
          <w:rFonts w:ascii="Times New Roman" w:hAnsi="Times New Roman" w:cs="Times New Roman"/>
          <w:i/>
          <w:iCs/>
          <w:sz w:val="28"/>
          <w:szCs w:val="28"/>
        </w:rPr>
        <w:t>: Перед</w:t>
      </w:r>
      <w:proofErr w:type="gramEnd"/>
      <w:r w:rsidRPr="00B25F61">
        <w:rPr>
          <w:rFonts w:ascii="Times New Roman" w:hAnsi="Times New Roman" w:cs="Times New Roman"/>
          <w:i/>
          <w:iCs/>
          <w:sz w:val="28"/>
          <w:szCs w:val="28"/>
        </w:rPr>
        <w:t xml:space="preserve"> покупкой товара внимательно ознакомьтесь с правилами возврата и обмена, действующими в магазине. Если правила предусматривают возможность возврата товара надлежащего качества, сохраните подтверждение этого (например, скриншот страницы сайта с правилами, копию правил, размещенных в торговом зале и т.п.). В случае возникновения спора это поможет вам доказать свою правоту.</w:t>
      </w:r>
    </w:p>
    <w:p w14:paraId="75C72512" w14:textId="77777777" w:rsidR="003B380A" w:rsidRPr="003B380A" w:rsidRDefault="003B380A" w:rsidP="003B380A">
      <w:pPr>
        <w:rPr>
          <w:rFonts w:ascii="Times New Roman" w:hAnsi="Times New Roman" w:cs="Times New Roman"/>
          <w:sz w:val="28"/>
          <w:szCs w:val="28"/>
        </w:rPr>
      </w:pPr>
    </w:p>
    <w:p w14:paraId="5C556008" w14:textId="5CE15B24" w:rsidR="003B380A" w:rsidRPr="00DC0F0E" w:rsidRDefault="003B380A" w:rsidP="003B380A">
      <w:pPr>
        <w:rPr>
          <w:rFonts w:ascii="Times New Roman" w:hAnsi="Times New Roman" w:cs="Times New Roman"/>
          <w:sz w:val="28"/>
          <w:szCs w:val="28"/>
          <w:u w:val="single"/>
        </w:rPr>
      </w:pPr>
      <w:r w:rsidRPr="00DC0F0E">
        <w:rPr>
          <w:rFonts w:ascii="Times New Roman" w:hAnsi="Times New Roman" w:cs="Times New Roman"/>
          <w:sz w:val="28"/>
          <w:szCs w:val="28"/>
          <w:u w:val="single"/>
        </w:rPr>
        <w:t>Проблема №7: "</w:t>
      </w:r>
      <w:r w:rsidR="00DC0F0E" w:rsidRPr="00DC0F0E">
        <w:t xml:space="preserve"> </w:t>
      </w:r>
      <w:r w:rsidR="00DC0F0E" w:rsidRPr="00DC0F0E">
        <w:rPr>
          <w:rFonts w:ascii="Times New Roman" w:hAnsi="Times New Roman" w:cs="Times New Roman"/>
          <w:sz w:val="28"/>
          <w:szCs w:val="28"/>
          <w:u w:val="single"/>
        </w:rPr>
        <w:t>Отправил претензию, но ответа нет. Что делать, если продавец игнорирует?</w:t>
      </w:r>
      <w:r w:rsidRPr="00DC0F0E">
        <w:rPr>
          <w:rFonts w:ascii="Times New Roman" w:hAnsi="Times New Roman" w:cs="Times New Roman"/>
          <w:sz w:val="28"/>
          <w:szCs w:val="28"/>
          <w:u w:val="single"/>
        </w:rPr>
        <w:t>"</w:t>
      </w:r>
    </w:p>
    <w:p w14:paraId="434BDF0E" w14:textId="674DD373" w:rsidR="00DC0F0E" w:rsidRPr="00DC0F0E" w:rsidRDefault="003B380A" w:rsidP="00DC0F0E">
      <w:pPr>
        <w:rPr>
          <w:rFonts w:ascii="Times New Roman" w:hAnsi="Times New Roman" w:cs="Times New Roman"/>
          <w:sz w:val="28"/>
          <w:szCs w:val="28"/>
        </w:rPr>
      </w:pPr>
      <w:r w:rsidRPr="003B380A">
        <w:rPr>
          <w:rFonts w:ascii="Times New Roman" w:hAnsi="Times New Roman" w:cs="Times New Roman"/>
          <w:sz w:val="28"/>
          <w:szCs w:val="28"/>
        </w:rPr>
        <w:t>Если на вашу претензию не ответили в установленный законом срок (обычно 14 дней), или продавец уклоняется от ее получения (не забирает письмо с почты), то это дает вам право обратиться в суд. Наличие у вас уведомления о вручении претензии (либо отметки почты о том, что письмо не получено адресатом) будет являться доказательством соблюдения вами досудебного порядка урегулирования спора.</w:t>
      </w:r>
    </w:p>
    <w:p w14:paraId="5AADA4D0" w14:textId="2FB5D7AB" w:rsidR="00DC0F0E" w:rsidRPr="00DC0F0E" w:rsidRDefault="00DC0F0E" w:rsidP="003B380A">
      <w:pPr>
        <w:rPr>
          <w:rFonts w:ascii="Times New Roman" w:hAnsi="Times New Roman" w:cs="Times New Roman"/>
          <w:i/>
          <w:iCs/>
          <w:sz w:val="28"/>
          <w:szCs w:val="28"/>
        </w:rPr>
      </w:pPr>
      <w:r w:rsidRPr="00DC0F0E">
        <w:rPr>
          <w:rFonts w:ascii="Times New Roman" w:hAnsi="Times New Roman" w:cs="Times New Roman"/>
          <w:i/>
          <w:iCs/>
          <w:sz w:val="28"/>
          <w:szCs w:val="28"/>
        </w:rPr>
        <w:t>Совет</w:t>
      </w:r>
      <w:proofErr w:type="gramStart"/>
      <w:r w:rsidRPr="00DC0F0E">
        <w:rPr>
          <w:rFonts w:ascii="Times New Roman" w:hAnsi="Times New Roman" w:cs="Times New Roman"/>
          <w:i/>
          <w:iCs/>
          <w:sz w:val="28"/>
          <w:szCs w:val="28"/>
        </w:rPr>
        <w:t>: Обязательно</w:t>
      </w:r>
      <w:proofErr w:type="gramEnd"/>
      <w:r w:rsidRPr="00DC0F0E">
        <w:rPr>
          <w:rFonts w:ascii="Times New Roman" w:hAnsi="Times New Roman" w:cs="Times New Roman"/>
          <w:i/>
          <w:iCs/>
          <w:sz w:val="28"/>
          <w:szCs w:val="28"/>
        </w:rPr>
        <w:t xml:space="preserve"> сохраняйте все документы, подтверждающие отправку претензии (квитанцию об отправке заказного письма, уведомление о вручении или отметку почты о возврате письма). Если срок рассмотрения претензии истек, а ответа нет, не затягивайте с обращением в суд.</w:t>
      </w:r>
    </w:p>
    <w:p w14:paraId="2DBA58A0" w14:textId="77777777" w:rsidR="003B380A" w:rsidRPr="003B380A" w:rsidRDefault="003B380A" w:rsidP="003B380A">
      <w:pPr>
        <w:rPr>
          <w:rFonts w:ascii="Times New Roman" w:hAnsi="Times New Roman" w:cs="Times New Roman"/>
          <w:sz w:val="28"/>
          <w:szCs w:val="28"/>
        </w:rPr>
      </w:pPr>
    </w:p>
    <w:p w14:paraId="1142935F" w14:textId="625B9BDC" w:rsidR="003B380A" w:rsidRPr="00DC0F0E" w:rsidRDefault="003B380A" w:rsidP="003B380A">
      <w:pPr>
        <w:rPr>
          <w:rFonts w:ascii="Times New Roman" w:hAnsi="Times New Roman" w:cs="Times New Roman"/>
          <w:sz w:val="28"/>
          <w:szCs w:val="28"/>
          <w:u w:val="single"/>
        </w:rPr>
      </w:pPr>
      <w:r w:rsidRPr="00DC0F0E">
        <w:rPr>
          <w:rFonts w:ascii="Times New Roman" w:hAnsi="Times New Roman" w:cs="Times New Roman"/>
          <w:sz w:val="28"/>
          <w:szCs w:val="28"/>
          <w:u w:val="single"/>
        </w:rPr>
        <w:t>Проблема №8: "</w:t>
      </w:r>
      <w:r w:rsidR="00DC0F0E" w:rsidRPr="00DC0F0E">
        <w:rPr>
          <w:u w:val="single"/>
        </w:rPr>
        <w:t xml:space="preserve"> </w:t>
      </w:r>
      <w:r w:rsidR="00DC0F0E" w:rsidRPr="00DC0F0E">
        <w:rPr>
          <w:rFonts w:ascii="Times New Roman" w:hAnsi="Times New Roman" w:cs="Times New Roman"/>
          <w:sz w:val="28"/>
          <w:szCs w:val="28"/>
          <w:u w:val="single"/>
        </w:rPr>
        <w:t>Купил товар, гарантию пообещали на словах, но в документах не указали. Товар сломался – что делать?</w:t>
      </w:r>
      <w:r w:rsidRPr="00DC0F0E">
        <w:rPr>
          <w:rFonts w:ascii="Times New Roman" w:hAnsi="Times New Roman" w:cs="Times New Roman"/>
          <w:sz w:val="28"/>
          <w:szCs w:val="28"/>
          <w:u w:val="single"/>
        </w:rPr>
        <w:t>"</w:t>
      </w:r>
    </w:p>
    <w:p w14:paraId="0B81E62E" w14:textId="421C5BEF" w:rsidR="00302303" w:rsidRDefault="003B380A" w:rsidP="003B380A">
      <w:pPr>
        <w:rPr>
          <w:rFonts w:ascii="Times New Roman" w:hAnsi="Times New Roman" w:cs="Times New Roman"/>
          <w:sz w:val="28"/>
          <w:szCs w:val="28"/>
        </w:rPr>
      </w:pPr>
      <w:r w:rsidRPr="003B380A">
        <w:rPr>
          <w:rFonts w:ascii="Times New Roman" w:hAnsi="Times New Roman" w:cs="Times New Roman"/>
          <w:sz w:val="28"/>
          <w:szCs w:val="28"/>
        </w:rPr>
        <w:t>В данном случае доказать наличие гарантийных обязательств будет сложно, но не невозможно. Можно попытаться найти свидетелей, которые слышали устное обещание о гарантии. Также можно запросить информацию о гарантийных сроках на данный товар у производителя (ст. 14 Закона "О защите прав потребителей"). Если и это не поможет, то остается только обращение в суд, где придется доказывать факт наличия гарантийных обязательств.</w:t>
      </w:r>
    </w:p>
    <w:p w14:paraId="6A34C420" w14:textId="77777777" w:rsidR="00DC0F0E" w:rsidRPr="00DC0F0E" w:rsidRDefault="00DC0F0E" w:rsidP="00DC0F0E">
      <w:pPr>
        <w:rPr>
          <w:rFonts w:ascii="Times New Roman" w:hAnsi="Times New Roman" w:cs="Times New Roman"/>
          <w:i/>
          <w:iCs/>
          <w:sz w:val="28"/>
          <w:szCs w:val="28"/>
        </w:rPr>
      </w:pPr>
      <w:r w:rsidRPr="00DC0F0E">
        <w:rPr>
          <w:rFonts w:ascii="Times New Roman" w:hAnsi="Times New Roman" w:cs="Times New Roman"/>
          <w:i/>
          <w:iCs/>
          <w:sz w:val="28"/>
          <w:szCs w:val="28"/>
        </w:rPr>
        <w:lastRenderedPageBreak/>
        <w:t>Совет</w:t>
      </w:r>
      <w:proofErr w:type="gramStart"/>
      <w:r w:rsidRPr="00DC0F0E">
        <w:rPr>
          <w:rFonts w:ascii="Times New Roman" w:hAnsi="Times New Roman" w:cs="Times New Roman"/>
          <w:i/>
          <w:iCs/>
          <w:sz w:val="28"/>
          <w:szCs w:val="28"/>
        </w:rPr>
        <w:t>: Всегда</w:t>
      </w:r>
      <w:proofErr w:type="gramEnd"/>
      <w:r w:rsidRPr="00DC0F0E">
        <w:rPr>
          <w:rFonts w:ascii="Times New Roman" w:hAnsi="Times New Roman" w:cs="Times New Roman"/>
          <w:i/>
          <w:iCs/>
          <w:sz w:val="28"/>
          <w:szCs w:val="28"/>
        </w:rPr>
        <w:t xml:space="preserve"> требуйте от продавца письменного подтверждения гарантийных обязательств (в гарантийном талоне, чеке или другом документе). Это значительно упростит защиту ваших прав в случае поломки товара.</w:t>
      </w:r>
    </w:p>
    <w:p w14:paraId="2440C97D" w14:textId="77777777" w:rsidR="00DC0F0E" w:rsidRPr="003B380A" w:rsidRDefault="00DC0F0E" w:rsidP="003B380A">
      <w:pPr>
        <w:rPr>
          <w:rFonts w:ascii="Times New Roman" w:hAnsi="Times New Roman" w:cs="Times New Roman"/>
          <w:sz w:val="28"/>
          <w:szCs w:val="28"/>
        </w:rPr>
      </w:pPr>
    </w:p>
    <w:sectPr w:rsidR="00DC0F0E" w:rsidRPr="003B380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FF1BC0"/>
    <w:multiLevelType w:val="multilevel"/>
    <w:tmpl w:val="AA0E68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E9E64E1"/>
    <w:multiLevelType w:val="multilevel"/>
    <w:tmpl w:val="AB00B2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E7F14F6"/>
    <w:multiLevelType w:val="multilevel"/>
    <w:tmpl w:val="C0BCA26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0174099"/>
    <w:multiLevelType w:val="multilevel"/>
    <w:tmpl w:val="C590AD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0D36D3F"/>
    <w:multiLevelType w:val="multilevel"/>
    <w:tmpl w:val="AD5AEF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B06163A"/>
    <w:multiLevelType w:val="multilevel"/>
    <w:tmpl w:val="AA50333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4012144"/>
    <w:multiLevelType w:val="multilevel"/>
    <w:tmpl w:val="E64C9B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8397069"/>
    <w:multiLevelType w:val="multilevel"/>
    <w:tmpl w:val="791E12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21301282">
    <w:abstractNumId w:val="5"/>
  </w:num>
  <w:num w:numId="2" w16cid:durableId="1569732624">
    <w:abstractNumId w:val="4"/>
  </w:num>
  <w:num w:numId="3" w16cid:durableId="1637030339">
    <w:abstractNumId w:val="0"/>
  </w:num>
  <w:num w:numId="4" w16cid:durableId="1468165109">
    <w:abstractNumId w:val="7"/>
  </w:num>
  <w:num w:numId="5" w16cid:durableId="1177816350">
    <w:abstractNumId w:val="6"/>
  </w:num>
  <w:num w:numId="6" w16cid:durableId="221185467">
    <w:abstractNumId w:val="3"/>
  </w:num>
  <w:num w:numId="7" w16cid:durableId="224341831">
    <w:abstractNumId w:val="2"/>
  </w:num>
  <w:num w:numId="8" w16cid:durableId="2702720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63F1"/>
    <w:rsid w:val="000934DE"/>
    <w:rsid w:val="000B443E"/>
    <w:rsid w:val="0019768E"/>
    <w:rsid w:val="001C1987"/>
    <w:rsid w:val="002B466F"/>
    <w:rsid w:val="00302303"/>
    <w:rsid w:val="003B380A"/>
    <w:rsid w:val="006466E9"/>
    <w:rsid w:val="006863F1"/>
    <w:rsid w:val="006D3CA9"/>
    <w:rsid w:val="007673C1"/>
    <w:rsid w:val="008C54C1"/>
    <w:rsid w:val="00A64559"/>
    <w:rsid w:val="00B25F61"/>
    <w:rsid w:val="00DC0F0E"/>
    <w:rsid w:val="00E022E2"/>
    <w:rsid w:val="00E41B42"/>
    <w:rsid w:val="00E819AE"/>
    <w:rsid w:val="00F21A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FFB10C"/>
  <w15:chartTrackingRefBased/>
  <w15:docId w15:val="{397559E3-AE40-449C-86B4-A7DE98C82D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6863F1"/>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6863F1"/>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6863F1"/>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6863F1"/>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6863F1"/>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6863F1"/>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6863F1"/>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6863F1"/>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6863F1"/>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863F1"/>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6863F1"/>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6863F1"/>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6863F1"/>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6863F1"/>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6863F1"/>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6863F1"/>
    <w:rPr>
      <w:rFonts w:eastAsiaTheme="majorEastAsia" w:cstheme="majorBidi"/>
      <w:color w:val="595959" w:themeColor="text1" w:themeTint="A6"/>
    </w:rPr>
  </w:style>
  <w:style w:type="character" w:customStyle="1" w:styleId="80">
    <w:name w:val="Заголовок 8 Знак"/>
    <w:basedOn w:val="a0"/>
    <w:link w:val="8"/>
    <w:uiPriority w:val="9"/>
    <w:semiHidden/>
    <w:rsid w:val="006863F1"/>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6863F1"/>
    <w:rPr>
      <w:rFonts w:eastAsiaTheme="majorEastAsia" w:cstheme="majorBidi"/>
      <w:color w:val="272727" w:themeColor="text1" w:themeTint="D8"/>
    </w:rPr>
  </w:style>
  <w:style w:type="paragraph" w:styleId="a3">
    <w:name w:val="Title"/>
    <w:basedOn w:val="a"/>
    <w:next w:val="a"/>
    <w:link w:val="a4"/>
    <w:uiPriority w:val="10"/>
    <w:qFormat/>
    <w:rsid w:val="006863F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6863F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863F1"/>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6863F1"/>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6863F1"/>
    <w:pPr>
      <w:spacing w:before="160"/>
      <w:jc w:val="center"/>
    </w:pPr>
    <w:rPr>
      <w:i/>
      <w:iCs/>
      <w:color w:val="404040" w:themeColor="text1" w:themeTint="BF"/>
    </w:rPr>
  </w:style>
  <w:style w:type="character" w:customStyle="1" w:styleId="22">
    <w:name w:val="Цитата 2 Знак"/>
    <w:basedOn w:val="a0"/>
    <w:link w:val="21"/>
    <w:uiPriority w:val="29"/>
    <w:rsid w:val="006863F1"/>
    <w:rPr>
      <w:i/>
      <w:iCs/>
      <w:color w:val="404040" w:themeColor="text1" w:themeTint="BF"/>
    </w:rPr>
  </w:style>
  <w:style w:type="paragraph" w:styleId="a7">
    <w:name w:val="List Paragraph"/>
    <w:basedOn w:val="a"/>
    <w:uiPriority w:val="34"/>
    <w:qFormat/>
    <w:rsid w:val="006863F1"/>
    <w:pPr>
      <w:ind w:left="720"/>
      <w:contextualSpacing/>
    </w:pPr>
  </w:style>
  <w:style w:type="character" w:styleId="a8">
    <w:name w:val="Intense Emphasis"/>
    <w:basedOn w:val="a0"/>
    <w:uiPriority w:val="21"/>
    <w:qFormat/>
    <w:rsid w:val="006863F1"/>
    <w:rPr>
      <w:i/>
      <w:iCs/>
      <w:color w:val="2F5496" w:themeColor="accent1" w:themeShade="BF"/>
    </w:rPr>
  </w:style>
  <w:style w:type="paragraph" w:styleId="a9">
    <w:name w:val="Intense Quote"/>
    <w:basedOn w:val="a"/>
    <w:next w:val="a"/>
    <w:link w:val="aa"/>
    <w:uiPriority w:val="30"/>
    <w:qFormat/>
    <w:rsid w:val="006863F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6863F1"/>
    <w:rPr>
      <w:i/>
      <w:iCs/>
      <w:color w:val="2F5496" w:themeColor="accent1" w:themeShade="BF"/>
    </w:rPr>
  </w:style>
  <w:style w:type="character" w:styleId="ab">
    <w:name w:val="Intense Reference"/>
    <w:basedOn w:val="a0"/>
    <w:uiPriority w:val="32"/>
    <w:qFormat/>
    <w:rsid w:val="006863F1"/>
    <w:rPr>
      <w:b/>
      <w:bCs/>
      <w:smallCaps/>
      <w:color w:val="2F5496" w:themeColor="accent1" w:themeShade="BF"/>
      <w:spacing w:val="5"/>
    </w:rPr>
  </w:style>
  <w:style w:type="character" w:styleId="ac">
    <w:name w:val="Hyperlink"/>
    <w:basedOn w:val="a0"/>
    <w:uiPriority w:val="99"/>
    <w:unhideWhenUsed/>
    <w:rsid w:val="00A64559"/>
    <w:rPr>
      <w:color w:val="0563C1" w:themeColor="hyperlink"/>
      <w:u w:val="single"/>
    </w:rPr>
  </w:style>
  <w:style w:type="character" w:styleId="ad">
    <w:name w:val="Unresolved Mention"/>
    <w:basedOn w:val="a0"/>
    <w:uiPriority w:val="99"/>
    <w:semiHidden/>
    <w:unhideWhenUsed/>
    <w:rsid w:val="00A6455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5540589">
      <w:bodyDiv w:val="1"/>
      <w:marLeft w:val="0"/>
      <w:marRight w:val="0"/>
      <w:marTop w:val="0"/>
      <w:marBottom w:val="0"/>
      <w:divBdr>
        <w:top w:val="none" w:sz="0" w:space="0" w:color="auto"/>
        <w:left w:val="none" w:sz="0" w:space="0" w:color="auto"/>
        <w:bottom w:val="none" w:sz="0" w:space="0" w:color="auto"/>
        <w:right w:val="none" w:sz="0" w:space="0" w:color="auto"/>
      </w:divBdr>
    </w:div>
    <w:div w:id="264726348">
      <w:bodyDiv w:val="1"/>
      <w:marLeft w:val="0"/>
      <w:marRight w:val="0"/>
      <w:marTop w:val="0"/>
      <w:marBottom w:val="0"/>
      <w:divBdr>
        <w:top w:val="none" w:sz="0" w:space="0" w:color="auto"/>
        <w:left w:val="none" w:sz="0" w:space="0" w:color="auto"/>
        <w:bottom w:val="none" w:sz="0" w:space="0" w:color="auto"/>
        <w:right w:val="none" w:sz="0" w:space="0" w:color="auto"/>
      </w:divBdr>
    </w:div>
    <w:div w:id="324480490">
      <w:bodyDiv w:val="1"/>
      <w:marLeft w:val="0"/>
      <w:marRight w:val="0"/>
      <w:marTop w:val="0"/>
      <w:marBottom w:val="0"/>
      <w:divBdr>
        <w:top w:val="none" w:sz="0" w:space="0" w:color="auto"/>
        <w:left w:val="none" w:sz="0" w:space="0" w:color="auto"/>
        <w:bottom w:val="none" w:sz="0" w:space="0" w:color="auto"/>
        <w:right w:val="none" w:sz="0" w:space="0" w:color="auto"/>
      </w:divBdr>
    </w:div>
    <w:div w:id="1352995856">
      <w:bodyDiv w:val="1"/>
      <w:marLeft w:val="0"/>
      <w:marRight w:val="0"/>
      <w:marTop w:val="0"/>
      <w:marBottom w:val="0"/>
      <w:divBdr>
        <w:top w:val="none" w:sz="0" w:space="0" w:color="auto"/>
        <w:left w:val="none" w:sz="0" w:space="0" w:color="auto"/>
        <w:bottom w:val="none" w:sz="0" w:space="0" w:color="auto"/>
        <w:right w:val="none" w:sz="0" w:space="0" w:color="auto"/>
      </w:divBdr>
    </w:div>
    <w:div w:id="1371615356">
      <w:bodyDiv w:val="1"/>
      <w:marLeft w:val="0"/>
      <w:marRight w:val="0"/>
      <w:marTop w:val="0"/>
      <w:marBottom w:val="0"/>
      <w:divBdr>
        <w:top w:val="none" w:sz="0" w:space="0" w:color="auto"/>
        <w:left w:val="none" w:sz="0" w:space="0" w:color="auto"/>
        <w:bottom w:val="none" w:sz="0" w:space="0" w:color="auto"/>
        <w:right w:val="none" w:sz="0" w:space="0" w:color="auto"/>
      </w:divBdr>
    </w:div>
    <w:div w:id="1476946874">
      <w:bodyDiv w:val="1"/>
      <w:marLeft w:val="0"/>
      <w:marRight w:val="0"/>
      <w:marTop w:val="0"/>
      <w:marBottom w:val="0"/>
      <w:divBdr>
        <w:top w:val="none" w:sz="0" w:space="0" w:color="auto"/>
        <w:left w:val="none" w:sz="0" w:space="0" w:color="auto"/>
        <w:bottom w:val="none" w:sz="0" w:space="0" w:color="auto"/>
        <w:right w:val="none" w:sz="0" w:space="0" w:color="auto"/>
      </w:divBdr>
    </w:div>
    <w:div w:id="1479688001">
      <w:bodyDiv w:val="1"/>
      <w:marLeft w:val="0"/>
      <w:marRight w:val="0"/>
      <w:marTop w:val="0"/>
      <w:marBottom w:val="0"/>
      <w:divBdr>
        <w:top w:val="none" w:sz="0" w:space="0" w:color="auto"/>
        <w:left w:val="none" w:sz="0" w:space="0" w:color="auto"/>
        <w:bottom w:val="none" w:sz="0" w:space="0" w:color="auto"/>
        <w:right w:val="none" w:sz="0" w:space="0" w:color="auto"/>
      </w:divBdr>
    </w:div>
    <w:div w:id="1627077305">
      <w:bodyDiv w:val="1"/>
      <w:marLeft w:val="0"/>
      <w:marRight w:val="0"/>
      <w:marTop w:val="0"/>
      <w:marBottom w:val="0"/>
      <w:divBdr>
        <w:top w:val="none" w:sz="0" w:space="0" w:color="auto"/>
        <w:left w:val="none" w:sz="0" w:space="0" w:color="auto"/>
        <w:bottom w:val="none" w:sz="0" w:space="0" w:color="auto"/>
        <w:right w:val="none" w:sz="0" w:space="0" w:color="auto"/>
      </w:divBdr>
    </w:div>
    <w:div w:id="1661040290">
      <w:bodyDiv w:val="1"/>
      <w:marLeft w:val="0"/>
      <w:marRight w:val="0"/>
      <w:marTop w:val="0"/>
      <w:marBottom w:val="0"/>
      <w:divBdr>
        <w:top w:val="none" w:sz="0" w:space="0" w:color="auto"/>
        <w:left w:val="none" w:sz="0" w:space="0" w:color="auto"/>
        <w:bottom w:val="none" w:sz="0" w:space="0" w:color="auto"/>
        <w:right w:val="none" w:sz="0" w:space="0" w:color="auto"/>
      </w:divBdr>
    </w:div>
    <w:div w:id="1802990608">
      <w:bodyDiv w:val="1"/>
      <w:marLeft w:val="0"/>
      <w:marRight w:val="0"/>
      <w:marTop w:val="0"/>
      <w:marBottom w:val="0"/>
      <w:divBdr>
        <w:top w:val="none" w:sz="0" w:space="0" w:color="auto"/>
        <w:left w:val="none" w:sz="0" w:space="0" w:color="auto"/>
        <w:bottom w:val="none" w:sz="0" w:space="0" w:color="auto"/>
        <w:right w:val="none" w:sz="0" w:space="0" w:color="auto"/>
      </w:divBdr>
    </w:div>
    <w:div w:id="1928616030">
      <w:bodyDiv w:val="1"/>
      <w:marLeft w:val="0"/>
      <w:marRight w:val="0"/>
      <w:marTop w:val="0"/>
      <w:marBottom w:val="0"/>
      <w:divBdr>
        <w:top w:val="none" w:sz="0" w:space="0" w:color="auto"/>
        <w:left w:val="none" w:sz="0" w:space="0" w:color="auto"/>
        <w:bottom w:val="none" w:sz="0" w:space="0" w:color="auto"/>
        <w:right w:val="none" w:sz="0" w:space="0" w:color="auto"/>
      </w:divBdr>
    </w:div>
    <w:div w:id="2032602558">
      <w:bodyDiv w:val="1"/>
      <w:marLeft w:val="0"/>
      <w:marRight w:val="0"/>
      <w:marTop w:val="0"/>
      <w:marBottom w:val="0"/>
      <w:divBdr>
        <w:top w:val="none" w:sz="0" w:space="0" w:color="auto"/>
        <w:left w:val="none" w:sz="0" w:space="0" w:color="auto"/>
        <w:bottom w:val="none" w:sz="0" w:space="0" w:color="auto"/>
        <w:right w:val="none" w:sz="0" w:space="0" w:color="auto"/>
      </w:divBdr>
    </w:div>
    <w:div w:id="2095592195">
      <w:bodyDiv w:val="1"/>
      <w:marLeft w:val="0"/>
      <w:marRight w:val="0"/>
      <w:marTop w:val="0"/>
      <w:marBottom w:val="0"/>
      <w:divBdr>
        <w:top w:val="none" w:sz="0" w:space="0" w:color="auto"/>
        <w:left w:val="none" w:sz="0" w:space="0" w:color="auto"/>
        <w:bottom w:val="none" w:sz="0" w:space="0" w:color="auto"/>
        <w:right w:val="none" w:sz="0" w:space="0" w:color="auto"/>
      </w:divBdr>
    </w:div>
    <w:div w:id="2097549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1247</Words>
  <Characters>7111</Characters>
  <Application>Microsoft Office Word</Application>
  <DocSecurity>0</DocSecurity>
  <Lines>59</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Отдел экономики</dc:creator>
  <cp:keywords/>
  <dc:description/>
  <cp:lastModifiedBy>Наталья Мечиславовна Субко</cp:lastModifiedBy>
  <cp:revision>3</cp:revision>
  <dcterms:created xsi:type="dcterms:W3CDTF">2025-03-19T12:51:00Z</dcterms:created>
  <dcterms:modified xsi:type="dcterms:W3CDTF">2025-03-19T13:44:00Z</dcterms:modified>
</cp:coreProperties>
</file>