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A03E" w14:textId="40C2D105" w:rsidR="00B90451" w:rsidRPr="003B7AD1" w:rsidRDefault="00B90451" w:rsidP="00B90451">
      <w:pPr>
        <w:jc w:val="center"/>
        <w:rPr>
          <w:b/>
          <w:bCs/>
        </w:rPr>
      </w:pPr>
      <w:r w:rsidRPr="003B7AD1">
        <w:rPr>
          <w:b/>
          <w:bCs/>
        </w:rPr>
        <w:t>ИЗВЕЩЕНИЕ О ПРОВЕДЕНИИ АУКЦИОН</w:t>
      </w:r>
      <w:r w:rsidR="00812EBF">
        <w:rPr>
          <w:b/>
          <w:bCs/>
        </w:rPr>
        <w:t>А</w:t>
      </w:r>
    </w:p>
    <w:p w14:paraId="06F2F0CE" w14:textId="33757E7A" w:rsidR="00B90451" w:rsidRDefault="00B90451" w:rsidP="00B90451">
      <w:pPr>
        <w:jc w:val="center"/>
        <w:rPr>
          <w:b/>
          <w:bCs/>
        </w:rPr>
      </w:pPr>
      <w:r w:rsidRPr="003B7AD1">
        <w:rPr>
          <w:b/>
          <w:bCs/>
        </w:rPr>
        <w:t>по продаже в частную собственность земельн</w:t>
      </w:r>
      <w:r w:rsidR="00812EBF">
        <w:rPr>
          <w:b/>
          <w:bCs/>
        </w:rPr>
        <w:t>ого</w:t>
      </w:r>
      <w:r w:rsidRPr="003B7AD1">
        <w:rPr>
          <w:b/>
          <w:bCs/>
        </w:rPr>
        <w:t xml:space="preserve"> участк</w:t>
      </w:r>
      <w:r w:rsidR="00812EBF">
        <w:rPr>
          <w:b/>
          <w:bCs/>
        </w:rPr>
        <w:t>а</w:t>
      </w:r>
      <w:r w:rsidRPr="003B7AD1">
        <w:rPr>
          <w:b/>
          <w:bCs/>
        </w:rPr>
        <w:t xml:space="preserve"> для строительства</w:t>
      </w:r>
      <w:r>
        <w:rPr>
          <w:b/>
          <w:bCs/>
        </w:rPr>
        <w:t xml:space="preserve"> </w:t>
      </w:r>
      <w:r w:rsidRPr="003B7AD1">
        <w:rPr>
          <w:b/>
          <w:bCs/>
        </w:rPr>
        <w:t>обслуживания одноквартирн</w:t>
      </w:r>
      <w:r w:rsidR="00812EBF">
        <w:rPr>
          <w:b/>
          <w:bCs/>
        </w:rPr>
        <w:t>ого</w:t>
      </w:r>
      <w:r w:rsidRPr="003B7AD1">
        <w:rPr>
          <w:b/>
          <w:bCs/>
        </w:rPr>
        <w:t xml:space="preserve"> жил</w:t>
      </w:r>
      <w:r w:rsidR="00812EBF">
        <w:rPr>
          <w:b/>
          <w:bCs/>
        </w:rPr>
        <w:t>ого</w:t>
      </w:r>
      <w:r w:rsidRPr="003B7AD1">
        <w:rPr>
          <w:b/>
          <w:bCs/>
        </w:rPr>
        <w:t xml:space="preserve"> дом</w:t>
      </w:r>
      <w:r w:rsidR="00812EBF">
        <w:rPr>
          <w:b/>
          <w:bCs/>
        </w:rPr>
        <w:t>а</w:t>
      </w:r>
      <w:r w:rsidRPr="003B7AD1">
        <w:rPr>
          <w:b/>
          <w:bCs/>
        </w:rPr>
        <w:t xml:space="preserve"> </w:t>
      </w:r>
      <w:r w:rsidR="00812EBF">
        <w:rPr>
          <w:b/>
          <w:bCs/>
        </w:rPr>
        <w:t xml:space="preserve">в д. </w:t>
      </w:r>
      <w:proofErr w:type="spellStart"/>
      <w:r w:rsidR="00812EBF">
        <w:rPr>
          <w:b/>
          <w:bCs/>
        </w:rPr>
        <w:t>Ласица</w:t>
      </w:r>
      <w:proofErr w:type="spellEnd"/>
      <w:r w:rsidR="00812EBF">
        <w:rPr>
          <w:b/>
          <w:bCs/>
        </w:rPr>
        <w:t xml:space="preserve">, ул. Каштановая, 43А </w:t>
      </w:r>
      <w:proofErr w:type="spellStart"/>
      <w:r w:rsidR="00812EBF">
        <w:rPr>
          <w:b/>
          <w:bCs/>
        </w:rPr>
        <w:t>Козловщинского</w:t>
      </w:r>
      <w:proofErr w:type="spellEnd"/>
      <w:r w:rsidR="00812EBF">
        <w:rPr>
          <w:b/>
          <w:bCs/>
        </w:rPr>
        <w:t xml:space="preserve"> сельсовета</w:t>
      </w:r>
      <w:r>
        <w:rPr>
          <w:b/>
          <w:bCs/>
        </w:rPr>
        <w:t xml:space="preserve"> </w:t>
      </w:r>
    </w:p>
    <w:p w14:paraId="21D5C7EA" w14:textId="383B292F" w:rsidR="008D47F5" w:rsidRPr="00B90451" w:rsidRDefault="00812EBF" w:rsidP="00B90451">
      <w:pPr>
        <w:jc w:val="center"/>
        <w:rPr>
          <w:b/>
          <w:bCs/>
        </w:rPr>
      </w:pPr>
      <w:r w:rsidRPr="00CE460E">
        <w:rPr>
          <w:b/>
        </w:rPr>
        <w:t>25 марта</w:t>
      </w:r>
      <w:r w:rsidR="00B90451" w:rsidRPr="00CE460E">
        <w:rPr>
          <w:b/>
        </w:rPr>
        <w:t xml:space="preserve"> 2026 г. </w:t>
      </w:r>
      <w:r w:rsidR="00B066EC" w:rsidRPr="00CE460E">
        <w:rPr>
          <w:b/>
        </w:rPr>
        <w:t xml:space="preserve"> в 10</w:t>
      </w:r>
      <w:r w:rsidR="00B066EC" w:rsidRPr="00D83989">
        <w:rPr>
          <w:b/>
        </w:rPr>
        <w:t>.</w:t>
      </w:r>
      <w:r w:rsidR="00D81361">
        <w:rPr>
          <w:b/>
        </w:rPr>
        <w:t>00</w:t>
      </w:r>
      <w:r w:rsidR="00B066EC" w:rsidRPr="00D83989">
        <w:rPr>
          <w:b/>
        </w:rPr>
        <w:t xml:space="preserve"> в здании Поставского райисполкома </w:t>
      </w:r>
    </w:p>
    <w:p w14:paraId="282B6C4D" w14:textId="2163164E" w:rsidR="00B066EC" w:rsidRDefault="00B066EC" w:rsidP="008D47F5">
      <w:pPr>
        <w:jc w:val="center"/>
        <w:rPr>
          <w:b/>
        </w:rPr>
      </w:pPr>
      <w:r w:rsidRPr="00D83989">
        <w:rPr>
          <w:b/>
        </w:rPr>
        <w:t>(г. Поставы, пл. Ленина, 25, малый зал)</w:t>
      </w:r>
    </w:p>
    <w:p w14:paraId="554466A5" w14:textId="37E336A5" w:rsidR="0095258C" w:rsidRPr="0095258C" w:rsidRDefault="006D293E" w:rsidP="0095258C">
      <w:pPr>
        <w:ind w:firstLine="709"/>
        <w:jc w:val="both"/>
      </w:pPr>
      <w:r w:rsidRPr="00B90451">
        <w:rPr>
          <w:b/>
          <w:bCs/>
        </w:rPr>
        <w:t xml:space="preserve">ЛОТ № </w:t>
      </w:r>
      <w:r w:rsidR="00B066EC" w:rsidRPr="00B90451">
        <w:rPr>
          <w:b/>
          <w:bCs/>
        </w:rPr>
        <w:t>1</w:t>
      </w:r>
      <w:r w:rsidRPr="00B90451">
        <w:t xml:space="preserve"> – </w:t>
      </w:r>
      <w:r w:rsidR="0095258C" w:rsidRPr="0095258C">
        <w:t>Земельный участок для строительства и обслуживания одноквартирного жилого дома, площадью 0,</w:t>
      </w:r>
      <w:r w:rsidR="0095258C">
        <w:t>3467</w:t>
      </w:r>
      <w:r w:rsidR="0095258C" w:rsidRPr="0095258C">
        <w:t xml:space="preserve"> га с кадастровым номером 224</w:t>
      </w:r>
      <w:r w:rsidR="0095258C">
        <w:t>082006601000035</w:t>
      </w:r>
      <w:r w:rsidR="0095258C" w:rsidRPr="0095258C">
        <w:t>, расположенный по адресу: Витебская область, Поставский район,</w:t>
      </w:r>
      <w:r w:rsidR="0095258C">
        <w:t xml:space="preserve"> Козловщинский с/</w:t>
      </w:r>
      <w:proofErr w:type="gramStart"/>
      <w:r w:rsidR="0095258C">
        <w:t xml:space="preserve">с,   </w:t>
      </w:r>
      <w:proofErr w:type="gramEnd"/>
      <w:r w:rsidR="0095258C">
        <w:t xml:space="preserve">                </w:t>
      </w:r>
      <w:r w:rsidR="0095258C" w:rsidRPr="0095258C">
        <w:t xml:space="preserve"> </w:t>
      </w:r>
      <w:r w:rsidR="0095258C">
        <w:t xml:space="preserve">д. </w:t>
      </w:r>
      <w:proofErr w:type="spellStart"/>
      <w:r w:rsidR="0095258C">
        <w:t>Ласица</w:t>
      </w:r>
      <w:proofErr w:type="spellEnd"/>
      <w:r w:rsidR="0095258C">
        <w:t>, ул. Каштановая, 43А</w:t>
      </w:r>
    </w:p>
    <w:p w14:paraId="017C9955" w14:textId="3C22B4F6" w:rsidR="00B90451" w:rsidRPr="0095258C" w:rsidRDefault="00B90451" w:rsidP="0095258C">
      <w:pPr>
        <w:ind w:firstLine="708"/>
        <w:jc w:val="both"/>
      </w:pPr>
      <w:r w:rsidRPr="0095258C">
        <w:t xml:space="preserve">Земельный участок имеет ограничения в использовании в связи с расположением его на природных территориях, подлежащих специальной охране (в водоохранной зоне реки, водоема (озеро </w:t>
      </w:r>
      <w:proofErr w:type="spellStart"/>
      <w:r w:rsidR="00812EBF" w:rsidRPr="0095258C">
        <w:t>Ласица</w:t>
      </w:r>
      <w:proofErr w:type="spellEnd"/>
      <w:r w:rsidRPr="0095258C">
        <w:t>)</w:t>
      </w:r>
      <w:r w:rsidR="00812EBF" w:rsidRPr="0095258C">
        <w:t>.</w:t>
      </w:r>
    </w:p>
    <w:p w14:paraId="2F5C62B0" w14:textId="454258ED" w:rsidR="0095258C" w:rsidRPr="0095258C" w:rsidRDefault="0095258C" w:rsidP="0095258C">
      <w:pPr>
        <w:ind w:firstLine="709"/>
        <w:jc w:val="both"/>
        <w:rPr>
          <w:b/>
        </w:rPr>
      </w:pPr>
      <w:r w:rsidRPr="0095258C">
        <w:t xml:space="preserve">Назначение земельного участка в соответствии с единой классификацией назначения объектов недвижимого имущества: </w:t>
      </w:r>
      <w:r w:rsidRPr="0095258C">
        <w:rPr>
          <w:color w:val="000000"/>
          <w:shd w:val="clear" w:color="auto" w:fill="FFFFFF"/>
        </w:rPr>
        <w:t>1 09 0</w:t>
      </w:r>
      <w:r>
        <w:rPr>
          <w:color w:val="000000"/>
          <w:shd w:val="clear" w:color="auto" w:fill="FFFFFF"/>
        </w:rPr>
        <w:t>2</w:t>
      </w:r>
      <w:r w:rsidRPr="0095258C">
        <w:rPr>
          <w:color w:val="000000"/>
          <w:shd w:val="clear" w:color="auto" w:fill="FFFFFF"/>
        </w:rPr>
        <w:t xml:space="preserve"> земельный участок для размещения объектов усадебной застройки (строительства и обслуживания одноквартирного (блокированного) жилого дома</w:t>
      </w:r>
      <w:r>
        <w:rPr>
          <w:color w:val="000000"/>
          <w:shd w:val="clear" w:color="auto" w:fill="FFFFFF"/>
        </w:rPr>
        <w:t>, обслуживания зарегистрированной  организацией по государственной регистрации недвижимого имущества, прав на него и сделок с ним квартиры в блокированном жилом доме)</w:t>
      </w:r>
      <w:r w:rsidRPr="0095258C">
        <w:rPr>
          <w:color w:val="000000"/>
          <w:shd w:val="clear" w:color="auto" w:fill="FFFFFF"/>
        </w:rPr>
        <w:t>.</w:t>
      </w:r>
    </w:p>
    <w:p w14:paraId="1E6B9A6A" w14:textId="1469CA24" w:rsidR="006D293E" w:rsidRPr="00BB4963" w:rsidRDefault="00D83989" w:rsidP="00B90451">
      <w:pPr>
        <w:jc w:val="both"/>
      </w:pPr>
      <w:r w:rsidRPr="00BB4963">
        <w:rPr>
          <w:b/>
          <w:bCs/>
        </w:rPr>
        <w:t>Начальная цена</w:t>
      </w:r>
      <w:r w:rsidRPr="00BB4963">
        <w:t xml:space="preserve"> – </w:t>
      </w:r>
      <w:r w:rsidR="00B90451">
        <w:t>5</w:t>
      </w:r>
      <w:r w:rsidRPr="00BB4963">
        <w:t xml:space="preserve">000 </w:t>
      </w:r>
      <w:proofErr w:type="spellStart"/>
      <w:r w:rsidRPr="00BB4963">
        <w:t>руб</w:t>
      </w:r>
      <w:proofErr w:type="spellEnd"/>
      <w:r w:rsidR="006D293E" w:rsidRPr="00BB4963">
        <w:t xml:space="preserve">, </w:t>
      </w:r>
      <w:r w:rsidR="006D293E" w:rsidRPr="00BB4963">
        <w:rPr>
          <w:b/>
          <w:bCs/>
        </w:rPr>
        <w:t>Сумма задатка</w:t>
      </w:r>
      <w:r w:rsidR="006D293E" w:rsidRPr="00BB4963">
        <w:t xml:space="preserve"> – </w:t>
      </w:r>
      <w:r w:rsidR="00B90451">
        <w:t>5</w:t>
      </w:r>
      <w:r w:rsidR="006D293E" w:rsidRPr="00BB4963">
        <w:t>00 руб</w:t>
      </w:r>
      <w:r w:rsidR="0074490B" w:rsidRPr="00BB4963">
        <w:t>.</w:t>
      </w:r>
    </w:p>
    <w:p w14:paraId="7BE9D046" w14:textId="74DC6B0C" w:rsidR="00153CBB" w:rsidRDefault="00D83989" w:rsidP="00812EBF">
      <w:pPr>
        <w:ind w:firstLine="708"/>
        <w:jc w:val="both"/>
      </w:pPr>
      <w:r w:rsidRPr="00BB4963">
        <w:rPr>
          <w:b/>
          <w:bCs/>
        </w:rPr>
        <w:t>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</w:t>
      </w:r>
      <w:r w:rsidRPr="00BB4963">
        <w:t xml:space="preserve"> </w:t>
      </w:r>
      <w:r w:rsidRPr="00B90451">
        <w:t xml:space="preserve">– </w:t>
      </w:r>
      <w:r w:rsidR="00812EBF">
        <w:t xml:space="preserve">3920,4 </w:t>
      </w:r>
      <w:r w:rsidR="00B90451" w:rsidRPr="00B90451">
        <w:t>руб</w:t>
      </w:r>
      <w:r w:rsidR="00B90451">
        <w:t>.</w:t>
      </w:r>
    </w:p>
    <w:p w14:paraId="53E7FA3A" w14:textId="77777777" w:rsidR="00153CBB" w:rsidRPr="00BB4963" w:rsidRDefault="00153CBB" w:rsidP="00153CBB">
      <w:pPr>
        <w:jc w:val="both"/>
        <w:rPr>
          <w:b/>
        </w:rPr>
      </w:pPr>
      <w:r w:rsidRPr="00BB4963">
        <w:rPr>
          <w:b/>
        </w:rPr>
        <w:t>Условия, предусмотренные в решении об изъятии земельных участков для проведения аукциона:</w:t>
      </w:r>
    </w:p>
    <w:p w14:paraId="05775306" w14:textId="77777777" w:rsidR="00153CBB" w:rsidRPr="00153CBB" w:rsidRDefault="00153CBB" w:rsidP="00153CBB">
      <w:pPr>
        <w:jc w:val="both"/>
      </w:pPr>
      <w:r w:rsidRPr="00BB4963">
        <w:t>В течение 10 рабочих дней со</w:t>
      </w:r>
      <w:r w:rsidRPr="00153CBB">
        <w:t xml:space="preserve"> дня утверждения в установленном порядке протокола о результатах аукциона либо после признания аукциона несостоявшимся: </w:t>
      </w:r>
    </w:p>
    <w:p w14:paraId="4DB8B963" w14:textId="77777777" w:rsidR="00153CBB" w:rsidRPr="00153CBB" w:rsidRDefault="00153CBB" w:rsidP="00153CBB">
      <w:pPr>
        <w:jc w:val="both"/>
      </w:pPr>
      <w:r w:rsidRPr="00153CBB">
        <w:t>- внести плату за земельный участок;</w:t>
      </w:r>
    </w:p>
    <w:p w14:paraId="42ACEB3F" w14:textId="77777777" w:rsidR="00153CBB" w:rsidRPr="00153CBB" w:rsidRDefault="00153CBB" w:rsidP="00153CBB">
      <w:pPr>
        <w:jc w:val="both"/>
      </w:pPr>
      <w:r w:rsidRPr="00153CBB">
        <w:t>- возместить затраты на организацию и проведение аукциона, включая расходы, связанные с изготовлением и предоставлением участникам документации, необходимой для его проведения, формированием земельного участка, государственной регистрацией создания этого участка;</w:t>
      </w:r>
    </w:p>
    <w:p w14:paraId="7EC9B962" w14:textId="77777777" w:rsidR="00153CBB" w:rsidRPr="00153CBB" w:rsidRDefault="00153CBB" w:rsidP="00153CBB">
      <w:pPr>
        <w:jc w:val="both"/>
      </w:pPr>
      <w:r w:rsidRPr="00153CBB">
        <w:t>- обратиться в Поставское бюро Глубокского филиала республиканского унитарного предприятия «Витебское агентство по государственной регистрации и земельному кадастру» за государственной регистрацией права, ограничений (обременений) права на земельный участок в течение двух месяцев со дня утверждения в установленном порядке протокола о результатах аукциона либо после признания аукциона несостоявшимся;</w:t>
      </w:r>
    </w:p>
    <w:p w14:paraId="1BD9DB37" w14:textId="77777777" w:rsidR="00153CBB" w:rsidRPr="00153CBB" w:rsidRDefault="00153CBB" w:rsidP="00153CBB">
      <w:pPr>
        <w:pStyle w:val="a4"/>
        <w:rPr>
          <w:rFonts w:ascii="Times New Roman" w:hAnsi="Times New Roman" w:cs="Times New Roman"/>
          <w:sz w:val="24"/>
          <w:szCs w:val="24"/>
        </w:rPr>
      </w:pPr>
      <w:r w:rsidRPr="00153CBB">
        <w:rPr>
          <w:rFonts w:ascii="Times New Roman" w:hAnsi="Times New Roman" w:cs="Times New Roman"/>
          <w:sz w:val="24"/>
          <w:szCs w:val="24"/>
        </w:rPr>
        <w:t>- получить в установленном порядке архитектурно-планировочное задание и технические условия на инженерно-техническое обеспечение строительства, разрешение Поставского районного исполнительного комитета на проведение проектно-изыскательских работ и разработку строительного проекта на строительство объекта;</w:t>
      </w:r>
    </w:p>
    <w:p w14:paraId="0FBB9524" w14:textId="77777777" w:rsidR="00153CBB" w:rsidRPr="00153CBB" w:rsidRDefault="00153CBB" w:rsidP="00153CBB">
      <w:pPr>
        <w:pStyle w:val="a4"/>
        <w:rPr>
          <w:rFonts w:ascii="Times New Roman" w:hAnsi="Times New Roman" w:cs="Times New Roman"/>
          <w:sz w:val="24"/>
          <w:szCs w:val="24"/>
        </w:rPr>
      </w:pPr>
      <w:r w:rsidRPr="00153CBB">
        <w:rPr>
          <w:rFonts w:ascii="Times New Roman" w:hAnsi="Times New Roman" w:cs="Times New Roman"/>
          <w:sz w:val="24"/>
          <w:szCs w:val="24"/>
        </w:rPr>
        <w:t>- приступить к занятию земельного участка в течение одного года со дня государственной регистрации создания земельного участка и возникновения права на него в соответствии с целью и условиями его предоставления (начать строительство);</w:t>
      </w:r>
    </w:p>
    <w:p w14:paraId="2A55367C" w14:textId="77777777" w:rsidR="00153CBB" w:rsidRPr="00153CBB" w:rsidRDefault="00153CBB" w:rsidP="00153CBB">
      <w:pPr>
        <w:pStyle w:val="a4"/>
        <w:rPr>
          <w:rFonts w:ascii="Times New Roman" w:hAnsi="Times New Roman" w:cs="Times New Roman"/>
          <w:sz w:val="24"/>
          <w:szCs w:val="24"/>
        </w:rPr>
      </w:pPr>
      <w:r w:rsidRPr="00153CBB">
        <w:rPr>
          <w:rFonts w:ascii="Times New Roman" w:hAnsi="Times New Roman" w:cs="Times New Roman"/>
          <w:sz w:val="24"/>
          <w:szCs w:val="24"/>
        </w:rPr>
        <w:t>- снять на занимаемом земельном участке из-под габаритов зданий   плодородный слой почвы, сохранить и использовать его для благоустройства территории;</w:t>
      </w:r>
    </w:p>
    <w:p w14:paraId="2217F390" w14:textId="77777777" w:rsidR="00153CBB" w:rsidRPr="00153CBB" w:rsidRDefault="00153CBB" w:rsidP="00153CBB">
      <w:pPr>
        <w:pStyle w:val="a4"/>
        <w:rPr>
          <w:rFonts w:ascii="Times New Roman" w:hAnsi="Times New Roman" w:cs="Times New Roman"/>
          <w:sz w:val="24"/>
          <w:szCs w:val="24"/>
        </w:rPr>
      </w:pPr>
      <w:r w:rsidRPr="00153CBB">
        <w:rPr>
          <w:rFonts w:ascii="Times New Roman" w:hAnsi="Times New Roman" w:cs="Times New Roman"/>
          <w:sz w:val="24"/>
          <w:szCs w:val="24"/>
        </w:rPr>
        <w:t>-  строительство одноквартирного жилого дома осуществить в сроки, определенные Указом Президента Республики Беларусь от 7 февраля 2006 г. № 87 «О некоторых мерах по сокращению не завершенных строительством не законсервированных жилых домов, дач» - в течение трех лет с даты осуществления государственной регистрации права частной собственности на предоставленный земельный участок.</w:t>
      </w:r>
    </w:p>
    <w:p w14:paraId="330DEF80" w14:textId="77777777" w:rsidR="00153CBB" w:rsidRPr="00153CBB" w:rsidRDefault="00153CBB" w:rsidP="00153CBB">
      <w:pPr>
        <w:jc w:val="both"/>
        <w:rPr>
          <w:b/>
        </w:rPr>
      </w:pPr>
      <w:r w:rsidRPr="00153CBB">
        <w:rPr>
          <w:b/>
        </w:rPr>
        <w:t>Порядок осмотра на местности земельного участка:</w:t>
      </w:r>
    </w:p>
    <w:p w14:paraId="38A9CE4D" w14:textId="5E74E1DA" w:rsidR="00153CBB" w:rsidRPr="00153CBB" w:rsidRDefault="008D47F5" w:rsidP="00153CBB">
      <w:pPr>
        <w:jc w:val="both"/>
      </w:pPr>
      <w:r w:rsidRPr="00153CBB">
        <w:t>В рабочие</w:t>
      </w:r>
      <w:r w:rsidR="00153CBB" w:rsidRPr="00153CBB">
        <w:t xml:space="preserve"> дни с 8.00 до 17.00</w:t>
      </w:r>
      <w:r>
        <w:t xml:space="preserve"> (перерыв на обед с 13.00 до 14.00)</w:t>
      </w:r>
      <w:r w:rsidR="00153CBB" w:rsidRPr="00153CBB">
        <w:t xml:space="preserve"> по мере обращений лиц, заинтересованных в участии в аукционе.</w:t>
      </w:r>
    </w:p>
    <w:p w14:paraId="655C40C7" w14:textId="77777777" w:rsidR="00153CBB" w:rsidRDefault="00153CBB" w:rsidP="00153CBB">
      <w:pPr>
        <w:jc w:val="both"/>
      </w:pPr>
      <w:r w:rsidRPr="00153CBB">
        <w:lastRenderedPageBreak/>
        <w:t xml:space="preserve">Обращаться в отдел землеустройства Поставского райисполкома: </w:t>
      </w:r>
      <w:proofErr w:type="spellStart"/>
      <w:r w:rsidRPr="00153CBB">
        <w:t>г.Поставы</w:t>
      </w:r>
      <w:proofErr w:type="spellEnd"/>
      <w:r w:rsidRPr="00153CBB">
        <w:t xml:space="preserve">, </w:t>
      </w:r>
      <w:proofErr w:type="spellStart"/>
      <w:r w:rsidRPr="00153CBB">
        <w:t>пл.Ленина</w:t>
      </w:r>
      <w:proofErr w:type="spellEnd"/>
      <w:r w:rsidRPr="00153CBB">
        <w:t>, 25, 1-й этаж, каб.11.</w:t>
      </w:r>
    </w:p>
    <w:p w14:paraId="1F2E0636" w14:textId="778025E2" w:rsidR="00153CBB" w:rsidRPr="00153CBB" w:rsidRDefault="00153CBB" w:rsidP="00153CBB">
      <w:pPr>
        <w:rPr>
          <w:b/>
        </w:rPr>
      </w:pPr>
      <w:r w:rsidRPr="00153CBB">
        <w:rPr>
          <w:b/>
        </w:rPr>
        <w:t>Перечень прилагаемых документов:</w:t>
      </w:r>
    </w:p>
    <w:p w14:paraId="43B0F905" w14:textId="77777777" w:rsidR="00153CBB" w:rsidRPr="00153CBB" w:rsidRDefault="00153CBB" w:rsidP="00153CBB">
      <w:r w:rsidRPr="00153CBB">
        <w:t>заявление на участие в аукционе (бланк можно получить и заполнить непосредственно в отделе землеустройства);</w:t>
      </w:r>
    </w:p>
    <w:p w14:paraId="774DFF84" w14:textId="77777777" w:rsidR="00153CBB" w:rsidRPr="00153CBB" w:rsidRDefault="00153CBB" w:rsidP="00153CBB">
      <w:r w:rsidRPr="00153CBB">
        <w:t>квитанция об уплате задатка;</w:t>
      </w:r>
    </w:p>
    <w:p w14:paraId="06506ED5" w14:textId="13143317" w:rsidR="00153CBB" w:rsidRPr="00153CBB" w:rsidRDefault="00153CBB" w:rsidP="00153CBB">
      <w:r w:rsidRPr="00153CBB">
        <w:t>ксерокопия стр. 25, 31, 32,33 общегражданс</w:t>
      </w:r>
      <w:r>
        <w:t xml:space="preserve">кого паспорта без нотариального </w:t>
      </w:r>
      <w:r w:rsidRPr="00153CBB">
        <w:t>засвидетельствования;</w:t>
      </w:r>
    </w:p>
    <w:p w14:paraId="56B888DD" w14:textId="77777777" w:rsidR="00153CBB" w:rsidRPr="00153CBB" w:rsidRDefault="00153CBB" w:rsidP="00153CBB">
      <w:pPr>
        <w:rPr>
          <w:b/>
        </w:rPr>
      </w:pPr>
      <w:r w:rsidRPr="00153CBB">
        <w:t>представителем гражданина – нотариально удостоверенная доверенность.</w:t>
      </w:r>
    </w:p>
    <w:p w14:paraId="00677BED" w14:textId="31A49C7D" w:rsidR="00153CBB" w:rsidRPr="00153CBB" w:rsidRDefault="00153CBB" w:rsidP="00153CBB">
      <w:pPr>
        <w:jc w:val="both"/>
        <w:rPr>
          <w:b/>
        </w:rPr>
      </w:pPr>
      <w:r w:rsidRPr="00153CBB">
        <w:rPr>
          <w:b/>
        </w:rPr>
        <w:t>Место, дата и время начала и окончания приема заявлений:</w:t>
      </w:r>
    </w:p>
    <w:p w14:paraId="1D09ED52" w14:textId="77777777" w:rsidR="00153CBB" w:rsidRPr="00153CBB" w:rsidRDefault="00153CBB" w:rsidP="00153CBB">
      <w:pPr>
        <w:jc w:val="both"/>
      </w:pPr>
      <w:r w:rsidRPr="00153CBB">
        <w:t xml:space="preserve">г. Поставы, пл. Ленина, 25, здание райисполкома, 1-й этаж, </w:t>
      </w:r>
      <w:proofErr w:type="spellStart"/>
      <w:r w:rsidRPr="00153CBB">
        <w:t>каб</w:t>
      </w:r>
      <w:proofErr w:type="spellEnd"/>
      <w:r w:rsidRPr="00153CBB">
        <w:t>. 11,</w:t>
      </w:r>
    </w:p>
    <w:p w14:paraId="20E21B70" w14:textId="1DA00560" w:rsidR="00153CBB" w:rsidRDefault="00153CBB" w:rsidP="00153CBB">
      <w:pPr>
        <w:jc w:val="both"/>
        <w:rPr>
          <w:b/>
        </w:rPr>
      </w:pPr>
      <w:r w:rsidRPr="00153CBB">
        <w:t xml:space="preserve"> в рабочие дни с 8-00 до 17.00</w:t>
      </w:r>
      <w:r w:rsidR="008D47F5">
        <w:t xml:space="preserve"> (перерыв на обед с 13.00 до 14.00)</w:t>
      </w:r>
      <w:r w:rsidRPr="00153CBB">
        <w:t xml:space="preserve"> со дня публикации извещения</w:t>
      </w:r>
      <w:r w:rsidRPr="00153CBB">
        <w:rPr>
          <w:b/>
        </w:rPr>
        <w:t xml:space="preserve"> по</w:t>
      </w:r>
      <w:r>
        <w:rPr>
          <w:b/>
        </w:rPr>
        <w:t xml:space="preserve"> </w:t>
      </w:r>
      <w:r w:rsidR="0095258C">
        <w:rPr>
          <w:b/>
        </w:rPr>
        <w:t>19 марта</w:t>
      </w:r>
      <w:r w:rsidR="00BB4963">
        <w:rPr>
          <w:b/>
        </w:rPr>
        <w:t xml:space="preserve"> </w:t>
      </w:r>
      <w:r w:rsidRPr="00153CBB">
        <w:rPr>
          <w:b/>
        </w:rPr>
        <w:t>202</w:t>
      </w:r>
      <w:r w:rsidR="00B90451">
        <w:rPr>
          <w:b/>
        </w:rPr>
        <w:t>6</w:t>
      </w:r>
      <w:r w:rsidRPr="00153CBB">
        <w:rPr>
          <w:b/>
        </w:rPr>
        <w:t xml:space="preserve"> г. включительно.</w:t>
      </w:r>
    </w:p>
    <w:p w14:paraId="1D4365D7" w14:textId="77777777" w:rsidR="00153CBB" w:rsidRPr="00153CBB" w:rsidRDefault="00153CBB" w:rsidP="00153CBB">
      <w:pPr>
        <w:jc w:val="both"/>
        <w:rPr>
          <w:b/>
        </w:rPr>
      </w:pPr>
      <w:r w:rsidRPr="00153CBB">
        <w:rPr>
          <w:b/>
        </w:rPr>
        <w:t>Размер задатка, срок и порядок его внесения:</w:t>
      </w:r>
    </w:p>
    <w:p w14:paraId="3DA6ADE4" w14:textId="77777777" w:rsidR="00153CBB" w:rsidRDefault="00153CBB" w:rsidP="00153CBB">
      <w:pPr>
        <w:jc w:val="both"/>
      </w:pPr>
      <w:r w:rsidRPr="00153CBB">
        <w:t>10 % от начальной цены соответствующего участка до подачи заявления на счет Поставского райисполкома. Реквизиты платежа указаны в бланке заявления на участие в аукционе.</w:t>
      </w:r>
    </w:p>
    <w:p w14:paraId="3E69D3ED" w14:textId="0B114C31" w:rsidR="00153CBB" w:rsidRPr="00153CBB" w:rsidRDefault="00153CBB" w:rsidP="00153CBB">
      <w:pPr>
        <w:rPr>
          <w:b/>
        </w:rPr>
      </w:pPr>
      <w:r w:rsidRPr="00153CBB">
        <w:rPr>
          <w:b/>
        </w:rPr>
        <w:t>Адрес и номер контактного телефона комиссии:</w:t>
      </w:r>
    </w:p>
    <w:p w14:paraId="7CF40B9A" w14:textId="77777777" w:rsidR="00153CBB" w:rsidRPr="00153CBB" w:rsidRDefault="00153CBB" w:rsidP="00153CBB">
      <w:proofErr w:type="spellStart"/>
      <w:r w:rsidRPr="00153CBB">
        <w:t>г.Поставы</w:t>
      </w:r>
      <w:proofErr w:type="spellEnd"/>
      <w:r w:rsidRPr="00153CBB">
        <w:t xml:space="preserve">, </w:t>
      </w:r>
      <w:proofErr w:type="spellStart"/>
      <w:r w:rsidRPr="00153CBB">
        <w:t>пл.Ленина</w:t>
      </w:r>
      <w:proofErr w:type="spellEnd"/>
      <w:r w:rsidRPr="00153CBB">
        <w:t>, 25, здание райисполкома,1-й этаж, каб.11,</w:t>
      </w:r>
    </w:p>
    <w:p w14:paraId="404F892F" w14:textId="77777777" w:rsidR="0074490B" w:rsidRDefault="00153CBB" w:rsidP="00153CBB">
      <w:r w:rsidRPr="00153CBB">
        <w:t>в рабочие дни с 8.00 до 17.00 (перерыв на обед с 13.00 до 14.00),</w:t>
      </w:r>
    </w:p>
    <w:p w14:paraId="396E115A" w14:textId="1E632A07" w:rsidR="00153CBB" w:rsidRPr="00153CBB" w:rsidRDefault="00153CBB" w:rsidP="00153CBB">
      <w:pPr>
        <w:rPr>
          <w:b/>
        </w:rPr>
      </w:pPr>
      <w:r w:rsidRPr="00153CBB">
        <w:t>телефоны: 8 (02155) 3-18-80, 3-19-32.</w:t>
      </w:r>
    </w:p>
    <w:p w14:paraId="4E9C6DA8" w14:textId="77777777" w:rsidR="00153CBB" w:rsidRPr="00153CBB" w:rsidRDefault="00153CBB" w:rsidP="00153CBB">
      <w:pPr>
        <w:jc w:val="both"/>
      </w:pPr>
    </w:p>
    <w:p w14:paraId="62279634" w14:textId="77777777" w:rsidR="00D83989" w:rsidRPr="00153CBB" w:rsidRDefault="00D83989" w:rsidP="00153CBB">
      <w:pPr>
        <w:jc w:val="both"/>
        <w:rPr>
          <w:b/>
        </w:rPr>
      </w:pPr>
    </w:p>
    <w:p w14:paraId="23BA305E" w14:textId="77777777" w:rsidR="00D83989" w:rsidRPr="00D83989" w:rsidRDefault="00D83989" w:rsidP="00D83989">
      <w:pPr>
        <w:jc w:val="both"/>
      </w:pPr>
    </w:p>
    <w:p w14:paraId="38DE5A12" w14:textId="77777777" w:rsidR="00B35700" w:rsidRDefault="00B35700" w:rsidP="00D83989">
      <w:pPr>
        <w:jc w:val="both"/>
      </w:pPr>
    </w:p>
    <w:sectPr w:rsidR="00B35700" w:rsidSect="0074490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89"/>
    <w:rsid w:val="00004617"/>
    <w:rsid w:val="00006596"/>
    <w:rsid w:val="00153CBB"/>
    <w:rsid w:val="001D3F00"/>
    <w:rsid w:val="001E1F12"/>
    <w:rsid w:val="00206ACA"/>
    <w:rsid w:val="003434D3"/>
    <w:rsid w:val="0036537C"/>
    <w:rsid w:val="00541237"/>
    <w:rsid w:val="005A4184"/>
    <w:rsid w:val="006D293E"/>
    <w:rsid w:val="00740186"/>
    <w:rsid w:val="0074490B"/>
    <w:rsid w:val="00812EBF"/>
    <w:rsid w:val="008D47F5"/>
    <w:rsid w:val="0095258C"/>
    <w:rsid w:val="00AA12A7"/>
    <w:rsid w:val="00B066EC"/>
    <w:rsid w:val="00B2166A"/>
    <w:rsid w:val="00B27B0B"/>
    <w:rsid w:val="00B35700"/>
    <w:rsid w:val="00B90451"/>
    <w:rsid w:val="00BB4963"/>
    <w:rsid w:val="00BF2029"/>
    <w:rsid w:val="00C466C2"/>
    <w:rsid w:val="00C503EC"/>
    <w:rsid w:val="00CE460E"/>
    <w:rsid w:val="00D14972"/>
    <w:rsid w:val="00D34B1C"/>
    <w:rsid w:val="00D81361"/>
    <w:rsid w:val="00D83989"/>
    <w:rsid w:val="00E445F4"/>
    <w:rsid w:val="00F4108B"/>
    <w:rsid w:val="00FA1DE7"/>
    <w:rsid w:val="00FF1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0386"/>
  <w15:docId w15:val="{AB7BF7D5-0333-4E57-B1C3-617C3DAA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153CBB"/>
    <w:rPr>
      <w:sz w:val="28"/>
    </w:rPr>
  </w:style>
  <w:style w:type="paragraph" w:styleId="a4">
    <w:name w:val="Body Text"/>
    <w:basedOn w:val="a"/>
    <w:link w:val="a3"/>
    <w:rsid w:val="00153CBB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153C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Елена Витальевна Иванькова</cp:lastModifiedBy>
  <cp:revision>3</cp:revision>
  <dcterms:created xsi:type="dcterms:W3CDTF">2026-02-17T06:15:00Z</dcterms:created>
  <dcterms:modified xsi:type="dcterms:W3CDTF">2026-02-17T06:15:00Z</dcterms:modified>
</cp:coreProperties>
</file>