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4A59B6" w14:textId="77777777" w:rsidR="00504E5C" w:rsidRPr="00504E5C" w:rsidRDefault="006E2932" w:rsidP="00504E5C">
      <w:pPr>
        <w:pStyle w:val="ab"/>
        <w:ind w:firstLine="720"/>
        <w:jc w:val="both"/>
        <w:rPr>
          <w:szCs w:val="30"/>
        </w:rPr>
      </w:pPr>
      <w:r w:rsidRPr="00504E5C">
        <w:rPr>
          <w:szCs w:val="30"/>
        </w:rPr>
        <w:t xml:space="preserve">Поставский районный исполнительный комитет публикует сведения о </w:t>
      </w:r>
      <w:r w:rsidR="001719E3">
        <w:rPr>
          <w:szCs w:val="30"/>
        </w:rPr>
        <w:t>наличии оснований</w:t>
      </w:r>
      <w:r w:rsidRPr="00504E5C">
        <w:rPr>
          <w:szCs w:val="30"/>
        </w:rPr>
        <w:t xml:space="preserve">, для процедуры признания дома </w:t>
      </w:r>
      <w:proofErr w:type="spellStart"/>
      <w:r w:rsidRPr="00504E5C">
        <w:rPr>
          <w:szCs w:val="30"/>
        </w:rPr>
        <w:t>безхозяйным</w:t>
      </w:r>
      <w:proofErr w:type="spellEnd"/>
      <w:r w:rsidR="00504E5C" w:rsidRPr="00504E5C">
        <w:rPr>
          <w:szCs w:val="30"/>
        </w:rPr>
        <w:t xml:space="preserve"> или выморочным наследством и передаче его в собственность Поставского района.</w:t>
      </w:r>
    </w:p>
    <w:p w14:paraId="00607722" w14:textId="3E4297EE" w:rsidR="0008739D" w:rsidRDefault="006E2932">
      <w:r>
        <w:t>Всем заинтересованным лицам</w:t>
      </w:r>
      <w:r w:rsidR="00504E5C">
        <w:t xml:space="preserve"> (наследникам)</w:t>
      </w:r>
      <w:r>
        <w:t>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 по установленной законодательством форме) и представить документы, подтверждающие это прав</w:t>
      </w:r>
      <w:r w:rsidR="00415BD6">
        <w:t xml:space="preserve">о (их копии) об этом в </w:t>
      </w:r>
      <w:r w:rsidR="000D3F3C">
        <w:t>Лынтупский</w:t>
      </w:r>
      <w:r>
        <w:t xml:space="preserve"> сельски</w:t>
      </w:r>
      <w:r w:rsidR="00415BD6">
        <w:t>й исполнительный комитет, 2118</w:t>
      </w:r>
      <w:r w:rsidR="000D3F3C">
        <w:t>70</w:t>
      </w:r>
      <w:r w:rsidR="00415BD6">
        <w:t xml:space="preserve">, </w:t>
      </w:r>
      <w:proofErr w:type="spellStart"/>
      <w:r w:rsidR="000D3F3C">
        <w:t>г.п.Лынтупы</w:t>
      </w:r>
      <w:proofErr w:type="spellEnd"/>
      <w:r w:rsidR="00415BD6">
        <w:t xml:space="preserve">, ул. </w:t>
      </w:r>
      <w:r w:rsidR="000D3F3C">
        <w:t>Голубкова</w:t>
      </w:r>
      <w:r w:rsidR="00415BD6">
        <w:t xml:space="preserve">, </w:t>
      </w:r>
      <w:r w:rsidR="000D3F3C">
        <w:t>44</w:t>
      </w:r>
      <w:r w:rsidR="00415BD6">
        <w:t xml:space="preserve">А, </w:t>
      </w:r>
      <w:r w:rsidR="000D3F3C">
        <w:t>Макаренко А.Е</w:t>
      </w:r>
      <w:r w:rsidR="00415BD6">
        <w:t xml:space="preserve">., т. </w:t>
      </w:r>
      <w:r w:rsidR="006C005D">
        <w:t>4</w:t>
      </w:r>
      <w:r w:rsidR="000D3F3C">
        <w:t>-</w:t>
      </w:r>
      <w:r w:rsidR="006C005D">
        <w:t>0</w:t>
      </w:r>
      <w:r w:rsidR="00BC6C3C">
        <w:t>6</w:t>
      </w:r>
      <w:r w:rsidR="000D3F3C">
        <w:t>-2</w:t>
      </w:r>
      <w:r w:rsidR="00BC6C3C">
        <w:t>1</w:t>
      </w:r>
      <w:r w:rsidR="00415BD6">
        <w:t xml:space="preserve">, </w:t>
      </w:r>
      <w:r w:rsidR="000D3F3C">
        <w:t>е</w:t>
      </w:r>
      <w:r w:rsidR="00415BD6">
        <w:t>-</w:t>
      </w:r>
      <w:proofErr w:type="spellStart"/>
      <w:r w:rsidR="00415BD6">
        <w:t>mail</w:t>
      </w:r>
      <w:proofErr w:type="spellEnd"/>
      <w:r w:rsidR="00415BD6">
        <w:t xml:space="preserve">: </w:t>
      </w:r>
      <w:hyperlink r:id="rId6" w:history="1">
        <w:r w:rsidR="00593446">
          <w:rPr>
            <w:rStyle w:val="aa"/>
            <w:sz w:val="26"/>
            <w:szCs w:val="26"/>
            <w:lang w:val="en-US"/>
          </w:rPr>
          <w:t>selsovet</w:t>
        </w:r>
        <w:r w:rsidR="00593446">
          <w:rPr>
            <w:rStyle w:val="aa"/>
            <w:sz w:val="26"/>
            <w:szCs w:val="26"/>
            <w:lang w:val="be-BY"/>
          </w:rPr>
          <w:t>@</w:t>
        </w:r>
        <w:r w:rsidR="00593446">
          <w:rPr>
            <w:rStyle w:val="aa"/>
            <w:sz w:val="26"/>
            <w:szCs w:val="26"/>
            <w:lang w:val="en-US"/>
          </w:rPr>
          <w:t>lyntupy</w:t>
        </w:r>
        <w:r w:rsidR="00593446">
          <w:rPr>
            <w:rStyle w:val="aa"/>
            <w:sz w:val="26"/>
            <w:szCs w:val="26"/>
            <w:lang w:val="be-BY"/>
          </w:rPr>
          <w:t>.</w:t>
        </w:r>
        <w:r w:rsidR="00593446">
          <w:rPr>
            <w:rStyle w:val="aa"/>
            <w:sz w:val="26"/>
            <w:szCs w:val="26"/>
            <w:lang w:val="en-US"/>
          </w:rPr>
          <w:t>by</w:t>
        </w:r>
      </w:hyperlink>
      <w:r w:rsidR="00593446">
        <w:t xml:space="preserve"> </w:t>
      </w:r>
      <w:r>
        <w:t>или в Поставский районный исполнительный</w:t>
      </w:r>
      <w:r w:rsidR="00EA0D9B">
        <w:t xml:space="preserve"> </w:t>
      </w:r>
      <w:r>
        <w:t>комитет, 211875,</w:t>
      </w:r>
      <w:r w:rsidR="00593446">
        <w:t xml:space="preserve"> </w:t>
      </w:r>
      <w:r>
        <w:t xml:space="preserve">г. Поставы, пл. Ленина, 25, </w:t>
      </w:r>
      <w:proofErr w:type="spellStart"/>
      <w:r>
        <w:t>Довмант</w:t>
      </w:r>
      <w:proofErr w:type="spellEnd"/>
      <w:r>
        <w:t xml:space="preserve"> Н.К., т</w:t>
      </w:r>
      <w:r w:rsidR="00EA0D9B">
        <w:t>.</w:t>
      </w:r>
      <w:r>
        <w:t xml:space="preserve"> </w:t>
      </w:r>
      <w:r w:rsidR="00BC6C3C">
        <w:t>3-16</w:t>
      </w:r>
      <w:r>
        <w:t xml:space="preserve">-32, </w:t>
      </w:r>
      <w:r w:rsidR="000D3F3C">
        <w:t>е</w:t>
      </w:r>
      <w:r w:rsidR="00345256">
        <w:t>-</w:t>
      </w:r>
      <w:proofErr w:type="spellStart"/>
      <w:r w:rsidR="00345256">
        <w:t>mail</w:t>
      </w:r>
      <w:proofErr w:type="spellEnd"/>
      <w:r w:rsidR="00345256">
        <w:t xml:space="preserve">: </w:t>
      </w:r>
      <w:hyperlink r:id="rId7" w:history="1">
        <w:r w:rsidR="008E00F0" w:rsidRPr="00593446">
          <w:rPr>
            <w:rStyle w:val="aa"/>
            <w:sz w:val="26"/>
            <w:szCs w:val="26"/>
            <w:lang w:val="en-US"/>
          </w:rPr>
          <w:t>kanz</w:t>
        </w:r>
        <w:r w:rsidR="008E00F0" w:rsidRPr="00504E5C">
          <w:rPr>
            <w:rStyle w:val="aa"/>
            <w:sz w:val="26"/>
            <w:szCs w:val="26"/>
          </w:rPr>
          <w:t>@</w:t>
        </w:r>
        <w:r w:rsidR="008E00F0" w:rsidRPr="00593446">
          <w:rPr>
            <w:rStyle w:val="aa"/>
            <w:sz w:val="26"/>
            <w:szCs w:val="26"/>
            <w:lang w:val="en-US"/>
          </w:rPr>
          <w:t>rikpostavy</w:t>
        </w:r>
        <w:r w:rsidR="008E00F0" w:rsidRPr="00504E5C">
          <w:rPr>
            <w:rStyle w:val="aa"/>
            <w:sz w:val="26"/>
            <w:szCs w:val="26"/>
          </w:rPr>
          <w:t>.</w:t>
        </w:r>
        <w:r w:rsidR="008E00F0" w:rsidRPr="00593446">
          <w:rPr>
            <w:rStyle w:val="aa"/>
            <w:sz w:val="26"/>
            <w:szCs w:val="26"/>
            <w:lang w:val="en-US"/>
          </w:rPr>
          <w:t>by</w:t>
        </w:r>
      </w:hyperlink>
    </w:p>
    <w:tbl>
      <w:tblPr>
        <w:tblW w:w="147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2126"/>
        <w:gridCol w:w="1134"/>
        <w:gridCol w:w="1417"/>
        <w:gridCol w:w="993"/>
        <w:gridCol w:w="1446"/>
        <w:gridCol w:w="1163"/>
        <w:gridCol w:w="2380"/>
        <w:gridCol w:w="1844"/>
      </w:tblGrid>
      <w:tr w:rsidR="005618D4" w:rsidRPr="005618D4" w14:paraId="0FA156C8" w14:textId="77777777" w:rsidTr="001861A8">
        <w:trPr>
          <w:cantSplit/>
          <w:trHeight w:val="1200"/>
          <w:tblHeader/>
        </w:trPr>
        <w:tc>
          <w:tcPr>
            <w:tcW w:w="2269" w:type="dxa"/>
            <w:vAlign w:val="center"/>
          </w:tcPr>
          <w:p w14:paraId="0FC708EE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Местонахождение</w:t>
            </w:r>
          </w:p>
          <w:p w14:paraId="61AE4111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пустующего дома</w:t>
            </w:r>
          </w:p>
        </w:tc>
        <w:tc>
          <w:tcPr>
            <w:tcW w:w="2126" w:type="dxa"/>
            <w:vAlign w:val="center"/>
          </w:tcPr>
          <w:p w14:paraId="750310A1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Ф.И.О. </w:t>
            </w:r>
            <w:proofErr w:type="gramStart"/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лица,  которому</w:t>
            </w:r>
            <w:proofErr w:type="gramEnd"/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этот дом принадлежал на праве собственности</w:t>
            </w:r>
          </w:p>
        </w:tc>
        <w:tc>
          <w:tcPr>
            <w:tcW w:w="1134" w:type="dxa"/>
            <w:vAlign w:val="center"/>
          </w:tcPr>
          <w:p w14:paraId="11A1F2A4" w14:textId="77777777" w:rsidR="005618D4" w:rsidRPr="005618D4" w:rsidRDefault="005618D4" w:rsidP="00A14B96">
            <w:pPr>
              <w:spacing w:line="200" w:lineRule="exact"/>
              <w:ind w:left="-111" w:right="-107"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Срок не проживания в доме</w:t>
            </w:r>
          </w:p>
        </w:tc>
        <w:tc>
          <w:tcPr>
            <w:tcW w:w="1417" w:type="dxa"/>
            <w:vAlign w:val="center"/>
          </w:tcPr>
          <w:p w14:paraId="0CE644B0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vertAlign w:val="superscript"/>
                <w:lang w:eastAsia="ru-RU"/>
              </w:rPr>
            </w:pPr>
            <w:r w:rsidRPr="00E67118">
              <w:rPr>
                <w:rFonts w:eastAsia="Times New Roman" w:cs="Times New Roman"/>
                <w:sz w:val="20"/>
                <w:szCs w:val="24"/>
                <w:lang w:eastAsia="ru-RU"/>
              </w:rPr>
              <w:t>Размер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, м площадь пустующего дома, м</w:t>
            </w:r>
            <w:r w:rsidRPr="005618D4">
              <w:rPr>
                <w:rFonts w:eastAsia="Times New Roman" w:cs="Times New Roman"/>
                <w:sz w:val="20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78E5D5DF" w14:textId="77777777" w:rsidR="005618D4" w:rsidRPr="005618D4" w:rsidRDefault="005618D4" w:rsidP="00A14B96">
            <w:pPr>
              <w:spacing w:line="200" w:lineRule="exact"/>
              <w:ind w:left="-101" w:right="-132"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Год постройки</w:t>
            </w:r>
          </w:p>
        </w:tc>
        <w:tc>
          <w:tcPr>
            <w:tcW w:w="1446" w:type="dxa"/>
            <w:vAlign w:val="center"/>
          </w:tcPr>
          <w:p w14:paraId="244AC639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Материал</w:t>
            </w:r>
          </w:p>
          <w:p w14:paraId="63A33612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стен</w:t>
            </w:r>
          </w:p>
        </w:tc>
        <w:tc>
          <w:tcPr>
            <w:tcW w:w="1163" w:type="dxa"/>
            <w:vAlign w:val="center"/>
          </w:tcPr>
          <w:p w14:paraId="075E47AE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Этажность</w:t>
            </w:r>
          </w:p>
        </w:tc>
        <w:tc>
          <w:tcPr>
            <w:tcW w:w="2380" w:type="dxa"/>
            <w:vAlign w:val="center"/>
          </w:tcPr>
          <w:p w14:paraId="46F08A58" w14:textId="77777777" w:rsidR="005618D4" w:rsidRPr="005618D4" w:rsidRDefault="005618D4" w:rsidP="005618D4">
            <w:pPr>
              <w:spacing w:line="200" w:lineRule="exact"/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Составные части и принадлежности дома </w:t>
            </w:r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       </w:t>
            </w:r>
            <w:proofErr w:type="gramStart"/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 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(</w:t>
            </w:r>
            <w:proofErr w:type="gramEnd"/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в том числе хозяйственные и иные постройки</w:t>
            </w:r>
            <w:proofErr w:type="gramStart"/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), </w:t>
            </w:r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</w:t>
            </w:r>
            <w:proofErr w:type="gramEnd"/>
            <w:r w:rsidR="005C24E8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                  </w:t>
            </w: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степень износа </w:t>
            </w:r>
          </w:p>
        </w:tc>
        <w:tc>
          <w:tcPr>
            <w:tcW w:w="1844" w:type="dxa"/>
            <w:vAlign w:val="center"/>
          </w:tcPr>
          <w:p w14:paraId="14F82B49" w14:textId="77777777" w:rsidR="005618D4" w:rsidRPr="005618D4" w:rsidRDefault="005618D4" w:rsidP="005618D4">
            <w:pPr>
              <w:spacing w:line="200" w:lineRule="exact"/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5618D4">
              <w:rPr>
                <w:rFonts w:eastAsia="Times New Roman" w:cs="Times New Roman"/>
                <w:sz w:val="20"/>
                <w:szCs w:val="24"/>
                <w:lang w:eastAsia="ru-RU"/>
              </w:rPr>
              <w:t>Сведения о земельном участке</w:t>
            </w:r>
          </w:p>
        </w:tc>
      </w:tr>
      <w:tr w:rsidR="005618D4" w:rsidRPr="005618D4" w14:paraId="2E72A686" w14:textId="77777777" w:rsidTr="001861A8">
        <w:trPr>
          <w:cantSplit/>
          <w:trHeight w:val="578"/>
        </w:trPr>
        <w:tc>
          <w:tcPr>
            <w:tcW w:w="2269" w:type="dxa"/>
          </w:tcPr>
          <w:p w14:paraId="3B8AE02B" w14:textId="77777777" w:rsidR="005618D4" w:rsidRPr="00504F61" w:rsidRDefault="001861A8" w:rsidP="001861A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г.п.Лынтупы</w:t>
            </w:r>
            <w:proofErr w:type="spell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ул. </w:t>
            </w: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Маркова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д.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126" w:type="dxa"/>
          </w:tcPr>
          <w:p w14:paraId="59C69D39" w14:textId="77777777" w:rsidR="005618D4" w:rsidRPr="00504F61" w:rsidRDefault="001861A8" w:rsidP="001861A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Лях Мария Викторовна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(умер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ла 18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2012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</w:tcPr>
          <w:p w14:paraId="338A781D" w14:textId="77777777"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14:paraId="622EB34B" w14:textId="77777777"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3-х лет</w:t>
            </w:r>
          </w:p>
        </w:tc>
        <w:tc>
          <w:tcPr>
            <w:tcW w:w="1417" w:type="dxa"/>
          </w:tcPr>
          <w:p w14:paraId="34A13E61" w14:textId="77777777" w:rsidR="005618D4" w:rsidRDefault="00093CE8" w:rsidP="001861A8">
            <w:pPr>
              <w:spacing w:line="240" w:lineRule="exact"/>
              <w:ind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1861A8">
              <w:rPr>
                <w:rFonts w:eastAsia="Times New Roman" w:cs="Times New Roman"/>
                <w:sz w:val="24"/>
                <w:szCs w:val="24"/>
                <w:lang w:eastAsia="ru-RU"/>
              </w:rPr>
              <w:t>8,56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х6</w:t>
            </w:r>
            <w:r w:rsidR="001861A8">
              <w:rPr>
                <w:rFonts w:eastAsia="Times New Roman" w:cs="Times New Roman"/>
                <w:sz w:val="24"/>
                <w:szCs w:val="24"/>
                <w:lang w:eastAsia="ru-RU"/>
              </w:rPr>
              <w:t>,53</w:t>
            </w:r>
          </w:p>
          <w:p w14:paraId="28E2EBED" w14:textId="77777777" w:rsidR="00D16D8A" w:rsidRPr="00504F61" w:rsidRDefault="001861A8" w:rsidP="001861A8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55,9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кв.м.</w:t>
            </w:r>
          </w:p>
        </w:tc>
        <w:tc>
          <w:tcPr>
            <w:tcW w:w="993" w:type="dxa"/>
          </w:tcPr>
          <w:p w14:paraId="2481B106" w14:textId="77777777" w:rsidR="005618D4" w:rsidRPr="00504F61" w:rsidRDefault="001861A8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1945</w:t>
            </w:r>
          </w:p>
        </w:tc>
        <w:tc>
          <w:tcPr>
            <w:tcW w:w="1446" w:type="dxa"/>
          </w:tcPr>
          <w:p w14:paraId="1E71096D" w14:textId="77777777" w:rsidR="005618D4" w:rsidRPr="00504F61" w:rsidRDefault="001861A8" w:rsidP="00A14B96">
            <w:pPr>
              <w:spacing w:line="240" w:lineRule="exact"/>
              <w:ind w:left="-77"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б</w:t>
            </w:r>
            <w:r w:rsidR="005618D4"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рев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енчаты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1163" w:type="dxa"/>
          </w:tcPr>
          <w:p w14:paraId="718350B1" w14:textId="77777777" w:rsidR="00EA0D9B" w:rsidRPr="00504F61" w:rsidRDefault="000D3F3C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о</w:t>
            </w:r>
            <w:r w:rsidR="005618D4"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дно</w:t>
            </w: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  <w:p w14:paraId="55BB9C0C" w14:textId="77777777" w:rsidR="005618D4" w:rsidRPr="00504F61" w:rsidRDefault="005618D4" w:rsidP="00504F61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этажный</w:t>
            </w:r>
          </w:p>
        </w:tc>
        <w:tc>
          <w:tcPr>
            <w:tcW w:w="2380" w:type="dxa"/>
          </w:tcPr>
          <w:p w14:paraId="195E5B0B" w14:textId="77777777" w:rsidR="00093CE8" w:rsidRPr="00504F61" w:rsidRDefault="005C24E8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сарай – </w:t>
            </w:r>
            <w:r w:rsidR="00093CE8">
              <w:rPr>
                <w:rFonts w:eastAsia="Times New Roman" w:cs="Times New Roman"/>
                <w:sz w:val="24"/>
                <w:szCs w:val="24"/>
                <w:lang w:eastAsia="ru-RU"/>
              </w:rPr>
              <w:t>85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%,                </w:t>
            </w:r>
          </w:p>
          <w:p w14:paraId="53D770F0" w14:textId="77777777" w:rsidR="000D3F3C" w:rsidRPr="00504F61" w:rsidRDefault="000D3F3C" w:rsidP="00A14B96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</w:tcPr>
          <w:p w14:paraId="0B148D05" w14:textId="77777777" w:rsidR="005618D4" w:rsidRPr="00504F61" w:rsidRDefault="005C24E8" w:rsidP="00D16D8A">
            <w:pPr>
              <w:spacing w:line="240" w:lineRule="exact"/>
              <w:ind w:right="4"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Согласно данных ЕГРНИ – </w:t>
            </w:r>
            <w:r w:rsidR="00D16D8A">
              <w:rPr>
                <w:rFonts w:eastAsia="Times New Roman" w:cs="Times New Roman"/>
                <w:sz w:val="24"/>
                <w:szCs w:val="24"/>
                <w:lang w:eastAsia="ru-RU"/>
              </w:rPr>
              <w:t>земельный участок отсутствует</w:t>
            </w:r>
          </w:p>
        </w:tc>
      </w:tr>
      <w:tr w:rsidR="00A14B96" w:rsidRPr="005618D4" w14:paraId="303068D9" w14:textId="77777777" w:rsidTr="001861A8">
        <w:trPr>
          <w:cantSplit/>
          <w:trHeight w:val="578"/>
        </w:trPr>
        <w:tc>
          <w:tcPr>
            <w:tcW w:w="2269" w:type="dxa"/>
          </w:tcPr>
          <w:p w14:paraId="7F6B34DF" w14:textId="7F437B8C" w:rsidR="00A14B96" w:rsidRPr="00504F61" w:rsidRDefault="00093CE8" w:rsidP="00142447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д.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Поповцы</w:t>
            </w:r>
            <w:proofErr w:type="spellEnd"/>
            <w:r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, ул. </w:t>
            </w:r>
            <w:proofErr w:type="gramStart"/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Тих</w:t>
            </w:r>
            <w:r w:rsidR="003B1779"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я</w:t>
            </w:r>
            <w:r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д.</w:t>
            </w:r>
            <w:proofErr w:type="gramEnd"/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26" w:type="dxa"/>
          </w:tcPr>
          <w:p w14:paraId="4ED8592E" w14:textId="11887BAD" w:rsidR="00A14B96" w:rsidRDefault="00F37774" w:rsidP="00F37774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Ха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мицкий</w:t>
            </w:r>
            <w:proofErr w:type="spellEnd"/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Виктор Анатольевич</w:t>
            </w:r>
            <w:r w:rsidR="00093CE8" w:rsidRPr="00093CE8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                </w:t>
            </w:r>
          </w:p>
        </w:tc>
        <w:tc>
          <w:tcPr>
            <w:tcW w:w="1134" w:type="dxa"/>
          </w:tcPr>
          <w:p w14:paraId="5CE21173" w14:textId="77777777" w:rsidR="00A14B96" w:rsidRPr="00504F61" w:rsidRDefault="00A14B96" w:rsidP="00A14B96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более </w:t>
            </w:r>
          </w:p>
          <w:p w14:paraId="67C45D83" w14:textId="77777777" w:rsidR="00A14B96" w:rsidRPr="00504F61" w:rsidRDefault="00A14B96" w:rsidP="00A14B96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3-х лет</w:t>
            </w:r>
          </w:p>
        </w:tc>
        <w:tc>
          <w:tcPr>
            <w:tcW w:w="1417" w:type="dxa"/>
          </w:tcPr>
          <w:p w14:paraId="73446AA4" w14:textId="77777777" w:rsidR="00142447" w:rsidRDefault="00093CE8" w:rsidP="00142447">
            <w:pPr>
              <w:spacing w:line="240" w:lineRule="exact"/>
              <w:ind w:right="-79" w:firstLine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0,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х</w:t>
            </w:r>
            <w:r w:rsidR="00142447">
              <w:rPr>
                <w:rFonts w:eastAsia="Times New Roman" w:cs="Times New Roman"/>
                <w:sz w:val="24"/>
                <w:szCs w:val="24"/>
                <w:lang w:eastAsia="ru-RU"/>
              </w:rPr>
              <w:t>5,90</w:t>
            </w:r>
            <w:r w:rsidR="00A14B9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2BBFFAE" w14:textId="77777777" w:rsidR="00A14B96" w:rsidRDefault="00142447" w:rsidP="00142447">
            <w:pPr>
              <w:spacing w:line="240" w:lineRule="exact"/>
              <w:ind w:right="-79"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49</w:t>
            </w:r>
            <w:r w:rsidR="00A14B96">
              <w:rPr>
                <w:rFonts w:eastAsia="Times New Roman" w:cs="Times New Roman"/>
                <w:sz w:val="24"/>
                <w:szCs w:val="24"/>
                <w:lang w:eastAsia="ru-RU"/>
              </w:rPr>
              <w:t>кв.м.</w:t>
            </w:r>
          </w:p>
        </w:tc>
        <w:tc>
          <w:tcPr>
            <w:tcW w:w="993" w:type="dxa"/>
          </w:tcPr>
          <w:p w14:paraId="214C717B" w14:textId="77777777" w:rsidR="00A14B96" w:rsidRDefault="00093CE8" w:rsidP="00A14B96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Не известен</w:t>
            </w:r>
          </w:p>
        </w:tc>
        <w:tc>
          <w:tcPr>
            <w:tcW w:w="1446" w:type="dxa"/>
          </w:tcPr>
          <w:p w14:paraId="0CAA492A" w14:textId="77777777" w:rsidR="00A14B96" w:rsidRPr="00D16D8A" w:rsidRDefault="00A14B96" w:rsidP="00A14B96">
            <w:pPr>
              <w:spacing w:line="240" w:lineRule="exact"/>
              <w:ind w:left="-77"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001A75">
              <w:rPr>
                <w:rFonts w:eastAsia="Times New Roman" w:cs="Times New Roman"/>
                <w:sz w:val="24"/>
                <w:szCs w:val="24"/>
                <w:lang w:eastAsia="ru-RU"/>
              </w:rPr>
              <w:t>бревенчатые</w:t>
            </w:r>
          </w:p>
        </w:tc>
        <w:tc>
          <w:tcPr>
            <w:tcW w:w="1163" w:type="dxa"/>
          </w:tcPr>
          <w:p w14:paraId="7BC57CB0" w14:textId="77777777" w:rsidR="00A14B96" w:rsidRPr="00504F61" w:rsidRDefault="00A14B96" w:rsidP="00A14B96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одно-</w:t>
            </w:r>
          </w:p>
          <w:p w14:paraId="624D6120" w14:textId="77777777" w:rsidR="00A14B96" w:rsidRPr="00504F61" w:rsidRDefault="00A14B96" w:rsidP="00A14B96">
            <w:pPr>
              <w:spacing w:line="240" w:lineRule="exact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504F61">
              <w:rPr>
                <w:rFonts w:eastAsia="Times New Roman" w:cs="Times New Roman"/>
                <w:sz w:val="24"/>
                <w:szCs w:val="24"/>
                <w:lang w:eastAsia="ru-RU"/>
              </w:rPr>
              <w:t>этажный</w:t>
            </w:r>
          </w:p>
        </w:tc>
        <w:tc>
          <w:tcPr>
            <w:tcW w:w="2380" w:type="dxa"/>
          </w:tcPr>
          <w:p w14:paraId="4D93E5C3" w14:textId="77777777" w:rsidR="00093CE8" w:rsidRPr="00504F61" w:rsidRDefault="00142447" w:rsidP="00093CE8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Холодная </w:t>
            </w: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пристройцка</w:t>
            </w:r>
            <w:proofErr w:type="spellEnd"/>
            <w:r w:rsidR="00A14B9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93CE8"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  <w:r w:rsidR="00A14B9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0%,                </w:t>
            </w:r>
          </w:p>
          <w:p w14:paraId="3DE23B36" w14:textId="77777777" w:rsidR="00A14B96" w:rsidRPr="00504F61" w:rsidRDefault="00A14B96" w:rsidP="00A14B96">
            <w:pPr>
              <w:spacing w:line="240" w:lineRule="exact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</w:tcPr>
          <w:p w14:paraId="2B066A80" w14:textId="77777777" w:rsidR="00A14B96" w:rsidRPr="00504F61" w:rsidRDefault="00A14B96" w:rsidP="00F37774">
            <w:pPr>
              <w:spacing w:line="240" w:lineRule="exact"/>
              <w:ind w:right="4"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земельный участок </w:t>
            </w:r>
            <w:r w:rsidR="00F37774">
              <w:rPr>
                <w:rFonts w:eastAsia="Times New Roman" w:cs="Times New Roman"/>
                <w:sz w:val="24"/>
                <w:szCs w:val="24"/>
                <w:lang w:eastAsia="ru-RU"/>
              </w:rPr>
              <w:t>0,2261</w:t>
            </w:r>
            <w:proofErr w:type="gramStart"/>
            <w:r w:rsidR="00F37774">
              <w:rPr>
                <w:rFonts w:eastAsia="Times New Roman" w:cs="Times New Roman"/>
                <w:sz w:val="24"/>
                <w:szCs w:val="24"/>
                <w:lang w:eastAsia="ru-RU"/>
              </w:rPr>
              <w:t>га,Дзяржауны</w:t>
            </w:r>
            <w:proofErr w:type="gramEnd"/>
            <w:r w:rsidR="00F3777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АКТ ДУ №780396</w:t>
            </w:r>
          </w:p>
        </w:tc>
      </w:tr>
    </w:tbl>
    <w:p w14:paraId="4C331716" w14:textId="77777777" w:rsidR="00833139" w:rsidRDefault="00833139" w:rsidP="00504F61">
      <w:pPr>
        <w:spacing w:line="240" w:lineRule="exact"/>
        <w:ind w:firstLine="0"/>
      </w:pPr>
    </w:p>
    <w:sectPr w:rsidR="00833139" w:rsidSect="00833139">
      <w:pgSz w:w="16838" w:h="11906" w:orient="landscape"/>
      <w:pgMar w:top="1135" w:right="1134" w:bottom="850" w:left="1134" w:header="708" w:footer="708" w:gutter="0"/>
      <w:cols w:space="708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43DC4D" w14:textId="77777777" w:rsidR="00373095" w:rsidRDefault="00373095" w:rsidP="00CD681A">
      <w:r>
        <w:separator/>
      </w:r>
    </w:p>
  </w:endnote>
  <w:endnote w:type="continuationSeparator" w:id="0">
    <w:p w14:paraId="4327F171" w14:textId="77777777" w:rsidR="00373095" w:rsidRDefault="00373095" w:rsidP="00CD6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2D03A" w14:textId="77777777" w:rsidR="00373095" w:rsidRDefault="00373095" w:rsidP="00CD681A">
      <w:r>
        <w:separator/>
      </w:r>
    </w:p>
  </w:footnote>
  <w:footnote w:type="continuationSeparator" w:id="0">
    <w:p w14:paraId="0F35EADF" w14:textId="77777777" w:rsidR="00373095" w:rsidRDefault="00373095" w:rsidP="00CD68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4FFC"/>
    <w:rsid w:val="00047868"/>
    <w:rsid w:val="000511B3"/>
    <w:rsid w:val="0008739D"/>
    <w:rsid w:val="00093CE8"/>
    <w:rsid w:val="000C131A"/>
    <w:rsid w:val="000D3F3C"/>
    <w:rsid w:val="00142447"/>
    <w:rsid w:val="00152516"/>
    <w:rsid w:val="001719E3"/>
    <w:rsid w:val="00177590"/>
    <w:rsid w:val="001861A8"/>
    <w:rsid w:val="001D6C6A"/>
    <w:rsid w:val="001E088C"/>
    <w:rsid w:val="0025394C"/>
    <w:rsid w:val="002B0752"/>
    <w:rsid w:val="002E6475"/>
    <w:rsid w:val="00345256"/>
    <w:rsid w:val="00373095"/>
    <w:rsid w:val="003B1779"/>
    <w:rsid w:val="00415BD6"/>
    <w:rsid w:val="00426F8F"/>
    <w:rsid w:val="00460C6D"/>
    <w:rsid w:val="00484F23"/>
    <w:rsid w:val="00504E5C"/>
    <w:rsid w:val="00504F61"/>
    <w:rsid w:val="00561036"/>
    <w:rsid w:val="005618D4"/>
    <w:rsid w:val="00593446"/>
    <w:rsid w:val="005C24E8"/>
    <w:rsid w:val="006B5A67"/>
    <w:rsid w:val="006C005D"/>
    <w:rsid w:val="006D601B"/>
    <w:rsid w:val="006E2932"/>
    <w:rsid w:val="007363EB"/>
    <w:rsid w:val="007A2ACE"/>
    <w:rsid w:val="008162A3"/>
    <w:rsid w:val="00827C34"/>
    <w:rsid w:val="00833139"/>
    <w:rsid w:val="008613F8"/>
    <w:rsid w:val="0086287C"/>
    <w:rsid w:val="008670F4"/>
    <w:rsid w:val="00873B53"/>
    <w:rsid w:val="008E00F0"/>
    <w:rsid w:val="008E3AD9"/>
    <w:rsid w:val="008E61C3"/>
    <w:rsid w:val="009173AC"/>
    <w:rsid w:val="0092689C"/>
    <w:rsid w:val="009348F8"/>
    <w:rsid w:val="009C2EF8"/>
    <w:rsid w:val="00A14B96"/>
    <w:rsid w:val="00A3280C"/>
    <w:rsid w:val="00B670FA"/>
    <w:rsid w:val="00B74063"/>
    <w:rsid w:val="00BA414A"/>
    <w:rsid w:val="00BC6C3C"/>
    <w:rsid w:val="00BF04EB"/>
    <w:rsid w:val="00C613D7"/>
    <w:rsid w:val="00CC0F0E"/>
    <w:rsid w:val="00CC5550"/>
    <w:rsid w:val="00CD681A"/>
    <w:rsid w:val="00D16D8A"/>
    <w:rsid w:val="00D75222"/>
    <w:rsid w:val="00D83811"/>
    <w:rsid w:val="00DC0AE8"/>
    <w:rsid w:val="00E67118"/>
    <w:rsid w:val="00EA0D9B"/>
    <w:rsid w:val="00EC232A"/>
    <w:rsid w:val="00F209BE"/>
    <w:rsid w:val="00F278E7"/>
    <w:rsid w:val="00F37774"/>
    <w:rsid w:val="00F54FFC"/>
    <w:rsid w:val="00F70E2A"/>
    <w:rsid w:val="00F75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C78DF"/>
  <w15:docId w15:val="{9D2D015B-148C-4CA3-ADDC-D2FADCA43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00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15B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D68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681A"/>
  </w:style>
  <w:style w:type="paragraph" w:styleId="a6">
    <w:name w:val="footer"/>
    <w:basedOn w:val="a"/>
    <w:link w:val="a7"/>
    <w:uiPriority w:val="99"/>
    <w:unhideWhenUsed/>
    <w:rsid w:val="00CD68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681A"/>
  </w:style>
  <w:style w:type="paragraph" w:styleId="a8">
    <w:name w:val="Balloon Text"/>
    <w:basedOn w:val="a"/>
    <w:link w:val="a9"/>
    <w:uiPriority w:val="99"/>
    <w:semiHidden/>
    <w:unhideWhenUsed/>
    <w:rsid w:val="0034525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45256"/>
    <w:rPr>
      <w:rFonts w:ascii="Tahoma" w:hAnsi="Tahoma" w:cs="Tahoma"/>
      <w:sz w:val="16"/>
      <w:szCs w:val="16"/>
    </w:rPr>
  </w:style>
  <w:style w:type="character" w:styleId="aa">
    <w:name w:val="Hyperlink"/>
    <w:rsid w:val="008E00F0"/>
    <w:rPr>
      <w:color w:val="0000FF"/>
      <w:u w:val="single"/>
    </w:rPr>
  </w:style>
  <w:style w:type="paragraph" w:styleId="ab">
    <w:name w:val="Body Text"/>
    <w:basedOn w:val="a"/>
    <w:link w:val="ac"/>
    <w:rsid w:val="00504E5C"/>
    <w:pPr>
      <w:ind w:firstLine="0"/>
      <w:jc w:val="left"/>
    </w:pPr>
    <w:rPr>
      <w:rFonts w:eastAsia="Times New Roman" w:cs="Times New Roman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504E5C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kanz@rikpostavy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_sovet@lyntupy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Наталья Мечиславовна Субко</cp:lastModifiedBy>
  <cp:revision>2</cp:revision>
  <dcterms:created xsi:type="dcterms:W3CDTF">2025-07-15T08:01:00Z</dcterms:created>
  <dcterms:modified xsi:type="dcterms:W3CDTF">2025-07-15T08:01:00Z</dcterms:modified>
</cp:coreProperties>
</file>