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08" w:rsidRPr="00F65C89" w:rsidRDefault="005114EC" w:rsidP="00191E6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65C89">
        <w:rPr>
          <w:rFonts w:ascii="Times New Roman" w:hAnsi="Times New Roman" w:cs="Times New Roman"/>
          <w:b/>
          <w:sz w:val="56"/>
          <w:szCs w:val="56"/>
        </w:rPr>
        <w:t>Услуга временного приюта</w:t>
      </w:r>
    </w:p>
    <w:p w:rsidR="00191E65" w:rsidRDefault="00191E65" w:rsidP="005E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оказания </w:t>
      </w:r>
      <w:r w:rsidRPr="00191E65">
        <w:rPr>
          <w:rFonts w:ascii="Times New Roman" w:hAnsi="Times New Roman" w:cs="Times New Roman"/>
          <w:b/>
          <w:sz w:val="26"/>
          <w:szCs w:val="26"/>
        </w:rPr>
        <w:t>услуги временного приюта</w:t>
      </w:r>
      <w:r>
        <w:rPr>
          <w:rFonts w:ascii="Times New Roman" w:hAnsi="Times New Roman" w:cs="Times New Roman"/>
          <w:sz w:val="26"/>
          <w:szCs w:val="26"/>
        </w:rPr>
        <w:t xml:space="preserve"> в ГУ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Поставский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ТЦСОН» создана </w:t>
      </w:r>
      <w:r w:rsidRPr="00191E65">
        <w:rPr>
          <w:rFonts w:ascii="Times New Roman" w:hAnsi="Times New Roman" w:cs="Times New Roman"/>
          <w:b/>
          <w:sz w:val="26"/>
          <w:szCs w:val="26"/>
        </w:rPr>
        <w:t>«кризисная» комната.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73F" w:rsidRDefault="00191E65" w:rsidP="005E5A2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91E65">
        <w:rPr>
          <w:rStyle w:val="a4"/>
          <w:color w:val="000000"/>
          <w:sz w:val="26"/>
          <w:szCs w:val="26"/>
          <w:bdr w:val="none" w:sz="0" w:space="0" w:color="auto" w:frame="1"/>
        </w:rPr>
        <w:t>«Кризисная» комната</w:t>
      </w:r>
      <w:r w:rsidRPr="00191E65">
        <w:rPr>
          <w:color w:val="000000"/>
          <w:sz w:val="26"/>
          <w:szCs w:val="26"/>
          <w:bdr w:val="none" w:sz="0" w:space="0" w:color="auto" w:frame="1"/>
        </w:rPr>
        <w:t> – специально оборудованное помещение</w:t>
      </w:r>
      <w:r>
        <w:rPr>
          <w:color w:val="000000"/>
          <w:sz w:val="26"/>
          <w:szCs w:val="26"/>
          <w:bdr w:val="none" w:sz="0" w:space="0" w:color="auto" w:frame="1"/>
        </w:rPr>
        <w:t xml:space="preserve"> Центра</w:t>
      </w:r>
      <w:r w:rsidRPr="00191E65">
        <w:rPr>
          <w:color w:val="000000"/>
          <w:sz w:val="26"/>
          <w:szCs w:val="26"/>
          <w:bdr w:val="none" w:sz="0" w:space="0" w:color="auto" w:frame="1"/>
        </w:rPr>
        <w:t>, предназначенное для предоставления в случае необходимости лицам, находящимся в кризисном состоянии, временного пребывания. Это могут быть:</w:t>
      </w:r>
    </w:p>
    <w:p w:rsidR="0090573F" w:rsidRDefault="00191E65" w:rsidP="0090573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91E65">
        <w:rPr>
          <w:color w:val="000000"/>
          <w:sz w:val="26"/>
          <w:szCs w:val="26"/>
          <w:bdr w:val="none" w:sz="0" w:space="0" w:color="auto" w:frame="1"/>
        </w:rPr>
        <w:t>- лица, находящиеся в опасном для жизни и здоровья состоянии (связано с конфликтом с другими членами семьи);</w:t>
      </w:r>
    </w:p>
    <w:p w:rsidR="0090573F" w:rsidRDefault="00191E65" w:rsidP="0090573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91E65">
        <w:rPr>
          <w:color w:val="000000"/>
          <w:sz w:val="26"/>
          <w:szCs w:val="26"/>
          <w:bdr w:val="none" w:sz="0" w:space="0" w:color="auto" w:frame="1"/>
        </w:rPr>
        <w:t>- граждане, пострадавшие от насилия, террористических актов, техногенных катастроф и стихийных бедствий;</w:t>
      </w:r>
    </w:p>
    <w:p w:rsidR="0090573F" w:rsidRDefault="00191E65" w:rsidP="0090573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91E65">
        <w:rPr>
          <w:color w:val="000000"/>
          <w:sz w:val="26"/>
          <w:szCs w:val="26"/>
          <w:bdr w:val="none" w:sz="0" w:space="0" w:color="auto" w:frame="1"/>
        </w:rPr>
        <w:t>- жертвы торговли людьми;</w:t>
      </w:r>
    </w:p>
    <w:p w:rsidR="005E5A2B" w:rsidRDefault="00191E65" w:rsidP="005E5A2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91E65">
        <w:rPr>
          <w:color w:val="000000"/>
          <w:sz w:val="26"/>
          <w:szCs w:val="26"/>
          <w:bdr w:val="none" w:sz="0" w:space="0" w:color="auto" w:frame="1"/>
        </w:rPr>
        <w:t>- лица из числа детей-сирот и детей, оставшихся без попечения родителей.</w:t>
      </w:r>
    </w:p>
    <w:p w:rsidR="0090573F" w:rsidRDefault="00191E65" w:rsidP="005E5A2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91E65">
        <w:rPr>
          <w:color w:val="000000"/>
          <w:sz w:val="26"/>
          <w:szCs w:val="26"/>
          <w:bdr w:val="none" w:sz="0" w:space="0" w:color="auto" w:frame="1"/>
        </w:rPr>
        <w:t xml:space="preserve">В </w:t>
      </w:r>
      <w:r w:rsidRPr="00191E65">
        <w:rPr>
          <w:b/>
          <w:color w:val="000000"/>
          <w:sz w:val="26"/>
          <w:szCs w:val="26"/>
          <w:bdr w:val="none" w:sz="0" w:space="0" w:color="auto" w:frame="1"/>
        </w:rPr>
        <w:t>«кризисную» комнату</w:t>
      </w:r>
      <w:r w:rsidRPr="00191E65">
        <w:rPr>
          <w:color w:val="000000"/>
          <w:sz w:val="26"/>
          <w:szCs w:val="26"/>
          <w:bdr w:val="none" w:sz="0" w:space="0" w:color="auto" w:frame="1"/>
        </w:rPr>
        <w:t xml:space="preserve"> помещаются граждане:</w:t>
      </w:r>
    </w:p>
    <w:p w:rsidR="0090573F" w:rsidRDefault="00191E65" w:rsidP="0090573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91E65">
        <w:rPr>
          <w:color w:val="000000"/>
          <w:sz w:val="26"/>
          <w:szCs w:val="26"/>
          <w:bdr w:val="none" w:sz="0" w:space="0" w:color="auto" w:frame="1"/>
        </w:rPr>
        <w:t>- по направлению управления по труду, занятости и социальной защите, учреждения здравоохранения, управления по образованию, спорту и туризму, отдела внутренних дел;</w:t>
      </w:r>
    </w:p>
    <w:p w:rsidR="0090573F" w:rsidRDefault="00191E65" w:rsidP="005E5A2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91E65">
        <w:rPr>
          <w:color w:val="000000"/>
          <w:sz w:val="26"/>
          <w:szCs w:val="26"/>
          <w:bdr w:val="none" w:sz="0" w:space="0" w:color="auto" w:frame="1"/>
        </w:rPr>
        <w:t xml:space="preserve">- </w:t>
      </w:r>
      <w:proofErr w:type="gramStart"/>
      <w:r w:rsidRPr="00191E65">
        <w:rPr>
          <w:color w:val="000000"/>
          <w:sz w:val="26"/>
          <w:szCs w:val="26"/>
          <w:bdr w:val="none" w:sz="0" w:space="0" w:color="auto" w:frame="1"/>
        </w:rPr>
        <w:t>обратившиеся</w:t>
      </w:r>
      <w:proofErr w:type="gramEnd"/>
      <w:r w:rsidRPr="00191E65">
        <w:rPr>
          <w:color w:val="000000"/>
          <w:sz w:val="26"/>
          <w:szCs w:val="26"/>
          <w:bdr w:val="none" w:sz="0" w:space="0" w:color="auto" w:frame="1"/>
        </w:rPr>
        <w:t xml:space="preserve"> по собственной инициативе.</w:t>
      </w:r>
    </w:p>
    <w:p w:rsidR="00191E65" w:rsidRPr="0090573F" w:rsidRDefault="00191E65" w:rsidP="0090573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91E65">
        <w:rPr>
          <w:color w:val="000000"/>
          <w:sz w:val="26"/>
          <w:szCs w:val="26"/>
          <w:bdr w:val="none" w:sz="0" w:space="0" w:color="auto" w:frame="1"/>
        </w:rPr>
        <w:t xml:space="preserve">Основанием для помещения в </w:t>
      </w:r>
      <w:r w:rsidRPr="00191E65">
        <w:rPr>
          <w:b/>
          <w:color w:val="000000"/>
          <w:sz w:val="26"/>
          <w:szCs w:val="26"/>
          <w:bdr w:val="none" w:sz="0" w:space="0" w:color="auto" w:frame="1"/>
        </w:rPr>
        <w:t>«кризисную» комнату</w:t>
      </w:r>
      <w:r w:rsidRPr="00191E65">
        <w:rPr>
          <w:color w:val="000000"/>
          <w:sz w:val="26"/>
          <w:szCs w:val="26"/>
          <w:bdr w:val="none" w:sz="0" w:space="0" w:color="auto" w:frame="1"/>
        </w:rPr>
        <w:t xml:space="preserve"> является направление одним из вышеназванных органов и письменное заявление гражданина.</w:t>
      </w:r>
    </w:p>
    <w:p w:rsidR="00191E65" w:rsidRPr="00191E65" w:rsidRDefault="00191E65" w:rsidP="0090573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91E65">
        <w:rPr>
          <w:color w:val="000000"/>
          <w:sz w:val="26"/>
          <w:szCs w:val="26"/>
          <w:bdr w:val="none" w:sz="0" w:space="0" w:color="auto" w:frame="1"/>
        </w:rPr>
        <w:t>Решение о заселении принимает директор территориального центра.</w:t>
      </w:r>
    </w:p>
    <w:p w:rsidR="00191E65" w:rsidRPr="00191E65" w:rsidRDefault="00191E65" w:rsidP="0090573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91E65">
        <w:rPr>
          <w:color w:val="000000"/>
          <w:sz w:val="26"/>
          <w:szCs w:val="26"/>
          <w:bdr w:val="none" w:sz="0" w:space="0" w:color="auto" w:frame="1"/>
        </w:rPr>
        <w:t>Пребывание граждан в «кризисной» комнате, бытовые и прочие условия их жизнедеятельности основываются на принципах самообслуживания.</w:t>
      </w:r>
    </w:p>
    <w:p w:rsidR="00191E65" w:rsidRPr="00191E65" w:rsidRDefault="00191E65" w:rsidP="0090573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91E65">
        <w:rPr>
          <w:color w:val="000000"/>
          <w:sz w:val="26"/>
          <w:szCs w:val="26"/>
          <w:bdr w:val="none" w:sz="0" w:space="0" w:color="auto" w:frame="1"/>
        </w:rPr>
        <w:t xml:space="preserve">Срок пребывания в «кризисной» комнате зависит от конкретных обстоятельств и индивидуальных особенностей лиц, обратившихся за помощью. </w:t>
      </w:r>
    </w:p>
    <w:p w:rsidR="00191E65" w:rsidRPr="005E5A2B" w:rsidRDefault="00191E65" w:rsidP="0090573F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6"/>
          <w:szCs w:val="26"/>
        </w:rPr>
      </w:pPr>
      <w:r w:rsidRPr="00191E65">
        <w:rPr>
          <w:color w:val="000000"/>
          <w:sz w:val="26"/>
          <w:szCs w:val="26"/>
          <w:bdr w:val="none" w:sz="0" w:space="0" w:color="auto" w:frame="1"/>
        </w:rPr>
        <w:t>Доступ в «кризисную» комнату </w:t>
      </w:r>
      <w:r w:rsidRPr="00191E65">
        <w:rPr>
          <w:rStyle w:val="a4"/>
          <w:color w:val="000000"/>
          <w:sz w:val="26"/>
          <w:szCs w:val="26"/>
          <w:u w:val="single"/>
          <w:bdr w:val="none" w:sz="0" w:space="0" w:color="auto" w:frame="1"/>
        </w:rPr>
        <w:t>круглосуточный.</w:t>
      </w:r>
      <w:r w:rsidRPr="00191E65">
        <w:rPr>
          <w:color w:val="000000"/>
          <w:sz w:val="26"/>
          <w:szCs w:val="26"/>
          <w:bdr w:val="none" w:sz="0" w:space="0" w:color="auto" w:frame="1"/>
        </w:rPr>
        <w:t> При необходимости заселения Вы можете позвонить на телефон </w:t>
      </w:r>
      <w:r w:rsidRPr="005E5A2B">
        <w:rPr>
          <w:color w:val="000000"/>
          <w:sz w:val="26"/>
          <w:szCs w:val="26"/>
          <w:bdr w:val="none" w:sz="0" w:space="0" w:color="auto" w:frame="1"/>
        </w:rPr>
        <w:t>РОВД</w:t>
      </w:r>
      <w:r w:rsidRPr="00191E65">
        <w:rPr>
          <w:color w:val="000000"/>
          <w:sz w:val="26"/>
          <w:szCs w:val="26"/>
          <w:bdr w:val="none" w:sz="0" w:space="0" w:color="auto" w:frame="1"/>
        </w:rPr>
        <w:t> </w:t>
      </w:r>
      <w:r w:rsidRPr="00191E65">
        <w:rPr>
          <w:rStyle w:val="a4"/>
          <w:color w:val="000000"/>
          <w:sz w:val="26"/>
          <w:szCs w:val="26"/>
          <w:bdr w:val="none" w:sz="0" w:space="0" w:color="auto" w:frame="1"/>
        </w:rPr>
        <w:t>102</w:t>
      </w:r>
      <w:r w:rsidRPr="00191E65">
        <w:rPr>
          <w:color w:val="000000"/>
          <w:sz w:val="26"/>
          <w:szCs w:val="26"/>
          <w:bdr w:val="none" w:sz="0" w:space="0" w:color="auto" w:frame="1"/>
        </w:rPr>
        <w:t> или на номер мобильного телефона </w:t>
      </w:r>
      <w:r w:rsidR="0090573F" w:rsidRPr="005E5A2B">
        <w:rPr>
          <w:color w:val="000000"/>
          <w:sz w:val="26"/>
          <w:szCs w:val="26"/>
          <w:bdr w:val="none" w:sz="0" w:space="0" w:color="auto" w:frame="1"/>
        </w:rPr>
        <w:t>ГУ «</w:t>
      </w:r>
      <w:proofErr w:type="spellStart"/>
      <w:r w:rsidR="0090573F" w:rsidRPr="005E5A2B">
        <w:rPr>
          <w:color w:val="000000"/>
          <w:sz w:val="26"/>
          <w:szCs w:val="26"/>
          <w:bdr w:val="none" w:sz="0" w:space="0" w:color="auto" w:frame="1"/>
        </w:rPr>
        <w:t>Поставский</w:t>
      </w:r>
      <w:proofErr w:type="spellEnd"/>
      <w:r w:rsidRPr="005E5A2B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5E5A2B" w:rsidRPr="005E5A2B">
        <w:rPr>
          <w:color w:val="000000"/>
          <w:sz w:val="26"/>
          <w:szCs w:val="26"/>
          <w:bdr w:val="none" w:sz="0" w:space="0" w:color="auto" w:frame="1"/>
        </w:rPr>
        <w:t>ТЦСОН</w:t>
      </w:r>
      <w:r w:rsidR="0090573F" w:rsidRPr="005E5A2B">
        <w:rPr>
          <w:color w:val="000000"/>
          <w:sz w:val="26"/>
          <w:szCs w:val="26"/>
          <w:bdr w:val="none" w:sz="0" w:space="0" w:color="auto" w:frame="1"/>
        </w:rPr>
        <w:t xml:space="preserve">» </w:t>
      </w:r>
      <w:r w:rsidR="0090573F" w:rsidRPr="005E5A2B">
        <w:rPr>
          <w:b/>
          <w:color w:val="000000"/>
          <w:sz w:val="26"/>
          <w:szCs w:val="26"/>
          <w:bdr w:val="none" w:sz="0" w:space="0" w:color="auto" w:frame="1"/>
        </w:rPr>
        <w:t>8</w:t>
      </w:r>
      <w:r w:rsidR="005E5A2B">
        <w:rPr>
          <w:b/>
          <w:color w:val="000000"/>
          <w:sz w:val="26"/>
          <w:szCs w:val="26"/>
          <w:bdr w:val="none" w:sz="0" w:space="0" w:color="auto" w:frame="1"/>
        </w:rPr>
        <w:t xml:space="preserve"> (</w:t>
      </w:r>
      <w:r w:rsidR="0090573F" w:rsidRPr="005E5A2B">
        <w:rPr>
          <w:b/>
          <w:color w:val="000000"/>
          <w:sz w:val="26"/>
          <w:szCs w:val="26"/>
          <w:bdr w:val="none" w:sz="0" w:space="0" w:color="auto" w:frame="1"/>
        </w:rPr>
        <w:t>02155</w:t>
      </w:r>
      <w:r w:rsidR="005E5A2B">
        <w:rPr>
          <w:b/>
          <w:color w:val="000000"/>
          <w:sz w:val="26"/>
          <w:szCs w:val="26"/>
          <w:bdr w:val="none" w:sz="0" w:space="0" w:color="auto" w:frame="1"/>
        </w:rPr>
        <w:t xml:space="preserve">) </w:t>
      </w:r>
      <w:r w:rsidR="0090573F" w:rsidRPr="005E5A2B">
        <w:rPr>
          <w:b/>
          <w:color w:val="000000"/>
          <w:sz w:val="26"/>
          <w:szCs w:val="26"/>
          <w:bdr w:val="none" w:sz="0" w:space="0" w:color="auto" w:frame="1"/>
        </w:rPr>
        <w:t>2</w:t>
      </w:r>
      <w:r w:rsidR="005E5A2B">
        <w:rPr>
          <w:b/>
          <w:color w:val="000000"/>
          <w:sz w:val="26"/>
          <w:szCs w:val="26"/>
          <w:bdr w:val="none" w:sz="0" w:space="0" w:color="auto" w:frame="1"/>
        </w:rPr>
        <w:t>-</w:t>
      </w:r>
      <w:r w:rsidR="0090573F" w:rsidRPr="005E5A2B">
        <w:rPr>
          <w:b/>
          <w:color w:val="000000"/>
          <w:sz w:val="26"/>
          <w:szCs w:val="26"/>
          <w:bdr w:val="none" w:sz="0" w:space="0" w:color="auto" w:frame="1"/>
        </w:rPr>
        <w:t>40</w:t>
      </w:r>
      <w:r w:rsidR="005E5A2B">
        <w:rPr>
          <w:b/>
          <w:color w:val="000000"/>
          <w:sz w:val="26"/>
          <w:szCs w:val="26"/>
          <w:bdr w:val="none" w:sz="0" w:space="0" w:color="auto" w:frame="1"/>
        </w:rPr>
        <w:t>-</w:t>
      </w:r>
      <w:r w:rsidR="0090573F" w:rsidRPr="005E5A2B">
        <w:rPr>
          <w:b/>
          <w:color w:val="000000"/>
          <w:sz w:val="26"/>
          <w:szCs w:val="26"/>
          <w:bdr w:val="none" w:sz="0" w:space="0" w:color="auto" w:frame="1"/>
        </w:rPr>
        <w:t xml:space="preserve">69; </w:t>
      </w:r>
      <w:r w:rsidR="005E5A2B">
        <w:rPr>
          <w:b/>
          <w:color w:val="000000"/>
          <w:sz w:val="26"/>
          <w:szCs w:val="26"/>
          <w:bdr w:val="none" w:sz="0" w:space="0" w:color="auto" w:frame="1"/>
        </w:rPr>
        <w:t>8 (</w:t>
      </w:r>
      <w:r w:rsidR="0090573F" w:rsidRPr="005E5A2B">
        <w:rPr>
          <w:b/>
          <w:color w:val="000000"/>
          <w:sz w:val="26"/>
          <w:szCs w:val="26"/>
          <w:bdr w:val="none" w:sz="0" w:space="0" w:color="auto" w:frame="1"/>
        </w:rPr>
        <w:t>02155</w:t>
      </w:r>
      <w:r w:rsidR="005E5A2B">
        <w:rPr>
          <w:b/>
          <w:color w:val="000000"/>
          <w:sz w:val="26"/>
          <w:szCs w:val="26"/>
          <w:bdr w:val="none" w:sz="0" w:space="0" w:color="auto" w:frame="1"/>
        </w:rPr>
        <w:t xml:space="preserve">) </w:t>
      </w:r>
      <w:r w:rsidR="0090573F" w:rsidRPr="005E5A2B">
        <w:rPr>
          <w:b/>
          <w:color w:val="000000"/>
          <w:sz w:val="26"/>
          <w:szCs w:val="26"/>
          <w:bdr w:val="none" w:sz="0" w:space="0" w:color="auto" w:frame="1"/>
        </w:rPr>
        <w:t>2</w:t>
      </w:r>
      <w:r w:rsidR="005E5A2B">
        <w:rPr>
          <w:b/>
          <w:color w:val="000000"/>
          <w:sz w:val="26"/>
          <w:szCs w:val="26"/>
          <w:bdr w:val="none" w:sz="0" w:space="0" w:color="auto" w:frame="1"/>
        </w:rPr>
        <w:t>-</w:t>
      </w:r>
      <w:r w:rsidR="0090573F" w:rsidRPr="005E5A2B">
        <w:rPr>
          <w:b/>
          <w:color w:val="000000"/>
          <w:sz w:val="26"/>
          <w:szCs w:val="26"/>
          <w:bdr w:val="none" w:sz="0" w:space="0" w:color="auto" w:frame="1"/>
        </w:rPr>
        <w:t>40</w:t>
      </w:r>
      <w:r w:rsidR="005E5A2B">
        <w:rPr>
          <w:b/>
          <w:color w:val="000000"/>
          <w:sz w:val="26"/>
          <w:szCs w:val="26"/>
          <w:bdr w:val="none" w:sz="0" w:space="0" w:color="auto" w:frame="1"/>
        </w:rPr>
        <w:t>-</w:t>
      </w:r>
      <w:r w:rsidR="0090573F" w:rsidRPr="005E5A2B">
        <w:rPr>
          <w:b/>
          <w:color w:val="000000"/>
          <w:sz w:val="26"/>
          <w:szCs w:val="26"/>
          <w:bdr w:val="none" w:sz="0" w:space="0" w:color="auto" w:frame="1"/>
        </w:rPr>
        <w:t>70</w:t>
      </w:r>
      <w:r w:rsidRPr="005E5A2B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.</w:t>
      </w:r>
    </w:p>
    <w:p w:rsidR="00191E65" w:rsidRPr="00191E65" w:rsidRDefault="00191E65" w:rsidP="00191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1E65" w:rsidRPr="00191E65" w:rsidRDefault="00191E65" w:rsidP="00191E6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91E65" w:rsidRPr="00191E65" w:rsidSect="00D3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4EC"/>
    <w:rsid w:val="00191E65"/>
    <w:rsid w:val="001A3687"/>
    <w:rsid w:val="005114EC"/>
    <w:rsid w:val="005861B3"/>
    <w:rsid w:val="005E5A2B"/>
    <w:rsid w:val="006041FD"/>
    <w:rsid w:val="00627BF7"/>
    <w:rsid w:val="0090573F"/>
    <w:rsid w:val="00D31F08"/>
    <w:rsid w:val="00F6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1E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80F9-D8E1-4E92-BC55-07546541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2021-10-13T19:52:00Z</dcterms:created>
  <dcterms:modified xsi:type="dcterms:W3CDTF">2021-10-14T06:17:00Z</dcterms:modified>
</cp:coreProperties>
</file>