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CD" w:rsidRPr="00EA0E9A" w:rsidRDefault="004208CD" w:rsidP="004208CD">
      <w:pPr>
        <w:shd w:val="clear" w:color="auto" w:fill="FFFFFF"/>
        <w:tabs>
          <w:tab w:val="left" w:pos="792"/>
        </w:tabs>
        <w:spacing w:line="280" w:lineRule="exact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ИНФОРМАЦИОННАЯ ЗАПИСКА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280" w:lineRule="exact"/>
        <w:jc w:val="both"/>
        <w:rPr>
          <w:rStyle w:val="2"/>
          <w:color w:val="000000"/>
          <w:sz w:val="30"/>
          <w:szCs w:val="30"/>
        </w:rPr>
      </w:pPr>
      <w:r w:rsidRPr="00EA0E9A">
        <w:rPr>
          <w:sz w:val="30"/>
          <w:szCs w:val="30"/>
        </w:rPr>
        <w:t xml:space="preserve">о </w:t>
      </w:r>
      <w:r w:rsidRPr="00EA0E9A">
        <w:rPr>
          <w:rStyle w:val="2"/>
          <w:color w:val="000000"/>
          <w:sz w:val="30"/>
          <w:szCs w:val="30"/>
        </w:rPr>
        <w:t xml:space="preserve">работе с обращениями граждан и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280" w:lineRule="exact"/>
        <w:jc w:val="both"/>
        <w:rPr>
          <w:sz w:val="30"/>
          <w:szCs w:val="30"/>
        </w:rPr>
      </w:pPr>
      <w:r w:rsidRPr="00EA0E9A">
        <w:rPr>
          <w:rStyle w:val="2"/>
          <w:color w:val="000000"/>
          <w:sz w:val="30"/>
          <w:szCs w:val="30"/>
        </w:rPr>
        <w:t>юридических лиц в первом полугодии 2021 года</w:t>
      </w:r>
      <w:r w:rsidRPr="00EA0E9A">
        <w:rPr>
          <w:sz w:val="30"/>
          <w:szCs w:val="30"/>
        </w:rPr>
        <w:t xml:space="preserve"> </w:t>
      </w:r>
    </w:p>
    <w:p w:rsidR="004208CD" w:rsidRPr="00EA0E9A" w:rsidRDefault="004208CD" w:rsidP="004208CD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A0E9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208CD" w:rsidRPr="00EA0E9A" w:rsidRDefault="004208CD" w:rsidP="004208CD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EA0E9A">
        <w:rPr>
          <w:rFonts w:ascii="Times New Roman" w:hAnsi="Times New Roman" w:cs="Times New Roman"/>
          <w:sz w:val="30"/>
          <w:szCs w:val="30"/>
        </w:rPr>
        <w:t>Поставским</w:t>
      </w:r>
      <w:proofErr w:type="spellEnd"/>
      <w:r w:rsidRPr="00EA0E9A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 (далее – райисполком), его структурными подразделениями, сельскими исполнительными комитетами (далее – </w:t>
      </w:r>
      <w:proofErr w:type="spellStart"/>
      <w:r w:rsidRPr="00EA0E9A">
        <w:rPr>
          <w:rFonts w:ascii="Times New Roman" w:hAnsi="Times New Roman" w:cs="Times New Roman"/>
          <w:sz w:val="30"/>
          <w:szCs w:val="30"/>
        </w:rPr>
        <w:t>сельисполкомы</w:t>
      </w:r>
      <w:proofErr w:type="spellEnd"/>
      <w:r w:rsidRPr="00EA0E9A">
        <w:rPr>
          <w:rFonts w:ascii="Times New Roman" w:hAnsi="Times New Roman" w:cs="Times New Roman"/>
          <w:sz w:val="30"/>
          <w:szCs w:val="30"/>
        </w:rPr>
        <w:t xml:space="preserve">) района и подчиненными им организациями района в </w:t>
      </w:r>
      <w:r w:rsidRPr="00F21757">
        <w:rPr>
          <w:rFonts w:ascii="Times New Roman" w:hAnsi="Times New Roman" w:cs="Times New Roman"/>
          <w:sz w:val="30"/>
          <w:szCs w:val="30"/>
        </w:rPr>
        <w:t xml:space="preserve">первом </w:t>
      </w:r>
      <w:r>
        <w:rPr>
          <w:rFonts w:ascii="Times New Roman" w:hAnsi="Times New Roman" w:cs="Times New Roman"/>
          <w:sz w:val="30"/>
          <w:szCs w:val="30"/>
        </w:rPr>
        <w:t>полугодии</w:t>
      </w:r>
      <w:r w:rsidRPr="00EA0E9A">
        <w:rPr>
          <w:rFonts w:ascii="Times New Roman" w:hAnsi="Times New Roman" w:cs="Times New Roman"/>
          <w:sz w:val="30"/>
          <w:szCs w:val="30"/>
        </w:rPr>
        <w:t xml:space="preserve"> 2021 года принимались меры по реализации Закона Республики Беларусь от 18 июля 2011 г. № 300-З «Об обращениях граждан и юридических лиц» (далее – Закон), по  исполнению Директивы Президента Республики Беларусь от 27 декабря 2006 г. № 2  «О </w:t>
      </w:r>
      <w:proofErr w:type="spellStart"/>
      <w:r w:rsidRPr="00EA0E9A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proofErr w:type="gramEnd"/>
      <w:r w:rsidRPr="00EA0E9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A0E9A">
        <w:rPr>
          <w:rFonts w:ascii="Times New Roman" w:hAnsi="Times New Roman" w:cs="Times New Roman"/>
          <w:sz w:val="30"/>
          <w:szCs w:val="30"/>
        </w:rPr>
        <w:t xml:space="preserve">государственного аппарата и повышении качества обеспечения жизнедеятельности населения», выполнению поручений Главы государства о совершенствовании работы с гражданами, решения </w:t>
      </w:r>
      <w:proofErr w:type="spellStart"/>
      <w:r w:rsidRPr="00EA0E9A">
        <w:rPr>
          <w:rFonts w:ascii="Times New Roman" w:hAnsi="Times New Roman" w:cs="Times New Roman"/>
          <w:sz w:val="30"/>
          <w:szCs w:val="30"/>
        </w:rPr>
        <w:t>Поставского</w:t>
      </w:r>
      <w:proofErr w:type="spellEnd"/>
      <w:r w:rsidRPr="00EA0E9A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от </w:t>
      </w:r>
      <w:r w:rsidRPr="00F21757">
        <w:rPr>
          <w:rFonts w:ascii="Times New Roman" w:hAnsi="Times New Roman" w:cs="Times New Roman"/>
          <w:sz w:val="30"/>
          <w:szCs w:val="30"/>
        </w:rPr>
        <w:t>23 февраля 2021 г. № 165</w:t>
      </w:r>
      <w:r w:rsidRPr="00EA0E9A">
        <w:rPr>
          <w:rFonts w:ascii="Times New Roman" w:hAnsi="Times New Roman" w:cs="Times New Roman"/>
          <w:sz w:val="30"/>
          <w:szCs w:val="30"/>
        </w:rPr>
        <w:t xml:space="preserve"> «Об итогах работы с обращениями граждан и юридических лиц в 2020 году».</w:t>
      </w:r>
      <w:proofErr w:type="gramEnd"/>
    </w:p>
    <w:p w:rsidR="004208CD" w:rsidRPr="00EA0E9A" w:rsidRDefault="004208CD" w:rsidP="004208CD">
      <w:pPr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На системной основе действуют внедренные формы работы с населением – проведение «прямых телефонных линий», «горячих линий», выездных приемов, встреч с населением по месту жительства.</w:t>
      </w:r>
    </w:p>
    <w:p w:rsidR="004208CD" w:rsidRPr="00EA0E9A" w:rsidRDefault="004208CD" w:rsidP="004208CD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EA0E9A">
        <w:rPr>
          <w:rFonts w:ascii="Times New Roman" w:hAnsi="Times New Roman" w:cs="Times New Roman"/>
          <w:sz w:val="30"/>
          <w:szCs w:val="30"/>
        </w:rPr>
        <w:t>В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райисполкоме организована работа общественной приемной по вопросам правового просвещения.</w:t>
      </w:r>
      <w:r w:rsidRPr="00EA0E9A">
        <w:rPr>
          <w:rFonts w:ascii="Times New Roman" w:hAnsi="Times New Roman" w:cs="Times New Roman"/>
          <w:sz w:val="30"/>
          <w:szCs w:val="30"/>
        </w:rPr>
        <w:t xml:space="preserve"> Распоряжением председателя райисполкома утвержден следующий график приема граждан,</w:t>
      </w:r>
      <w:r w:rsidRPr="00EA0E9A">
        <w:rPr>
          <w:rStyle w:val="FontStyle28"/>
          <w:sz w:val="30"/>
          <w:szCs w:val="30"/>
        </w:rPr>
        <w:t xml:space="preserve"> представителей юридических лиц по вопросам правового просвещения </w:t>
      </w:r>
      <w:r w:rsidRPr="00EA0E9A">
        <w:rPr>
          <w:rFonts w:ascii="Times New Roman" w:hAnsi="Times New Roman" w:cs="Times New Roman"/>
          <w:sz w:val="30"/>
          <w:szCs w:val="30"/>
        </w:rPr>
        <w:t>с 8.00 до 13.00 ежемесячно:</w:t>
      </w:r>
    </w:p>
    <w:p w:rsidR="004208CD" w:rsidRPr="00EA0E9A" w:rsidRDefault="004208CD" w:rsidP="004208CD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>юридическ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консультаци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>Поставского</w:t>
      </w:r>
      <w:proofErr w:type="spellEnd"/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района Витебской областной коллегии адвокатов </w:t>
      </w:r>
      <w:r w:rsidRPr="00EA0E9A">
        <w:rPr>
          <w:rFonts w:ascii="Times New Roman" w:hAnsi="Times New Roman" w:cs="Times New Roman"/>
          <w:sz w:val="30"/>
          <w:szCs w:val="30"/>
        </w:rPr>
        <w:t>–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>в первый понедельник;</w:t>
      </w:r>
    </w:p>
    <w:p w:rsidR="004208CD" w:rsidRPr="00EA0E9A" w:rsidRDefault="004208CD" w:rsidP="004208CD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>отделом юридически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>м, по работе с обращениями граждан и юридических лиц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райисполкома</w:t>
      </w:r>
      <w:r w:rsidRPr="00EA0E9A">
        <w:rPr>
          <w:rFonts w:ascii="Times New Roman" w:hAnsi="Times New Roman" w:cs="Times New Roman"/>
          <w:sz w:val="30"/>
          <w:szCs w:val="30"/>
        </w:rPr>
        <w:t xml:space="preserve"> –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во второй понедельник; </w:t>
      </w:r>
    </w:p>
    <w:p w:rsidR="004208CD" w:rsidRPr="00EA0E9A" w:rsidRDefault="004208CD" w:rsidP="004208CD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>нотариальн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контор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>Поставского</w:t>
      </w:r>
      <w:proofErr w:type="spellEnd"/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района </w:t>
      </w:r>
      <w:r w:rsidRPr="00EA0E9A">
        <w:rPr>
          <w:rFonts w:ascii="Times New Roman" w:hAnsi="Times New Roman" w:cs="Times New Roman"/>
          <w:sz w:val="30"/>
          <w:szCs w:val="30"/>
        </w:rPr>
        <w:t>–</w:t>
      </w:r>
      <w:r w:rsidRPr="00EA0E9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третий вторник</w:t>
      </w:r>
      <w:r w:rsidRPr="00EA0E9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Создана система работы с обращениями граждан, которая в целом обеспечивает решение социально значимых вопросов населения, защиту прав и законных интересов граждан, осуществление административных процедур по заявительному принципу «одно окно», дает возможность получения гражданами всесторонней государственной поддержки и помощи посредством обращения в один орган.</w:t>
      </w:r>
    </w:p>
    <w:p w:rsidR="004208CD" w:rsidRPr="00EA0E9A" w:rsidRDefault="004208CD" w:rsidP="004208CD">
      <w:pPr>
        <w:spacing w:line="320" w:lineRule="exact"/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ОБРАЩЕНИЯ ГРАЖДАН</w:t>
      </w:r>
    </w:p>
    <w:p w:rsidR="004208CD" w:rsidRPr="00EA0E9A" w:rsidRDefault="004208CD" w:rsidP="004208CD">
      <w:pPr>
        <w:spacing w:line="320" w:lineRule="exact"/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proofErr w:type="gramStart"/>
      <w:r w:rsidRPr="00EA0E9A">
        <w:rPr>
          <w:sz w:val="30"/>
          <w:szCs w:val="30"/>
        </w:rPr>
        <w:t xml:space="preserve">За период с января по июнь 2021 года к руководству райисполкома поступило 93 обращения граждан, что составляет к первому полугодию 2020 года 73,8%, из них, 31 – письменное (56,4% к уровню аналогичного периода 2020 года), 35 – электронные (72,9% к уровню аналогичного периода 2020 года), 27 – устные (117,4% к уровню аналогичного периода 2020 года). </w:t>
      </w:r>
      <w:proofErr w:type="gramEnd"/>
    </w:p>
    <w:p w:rsidR="004208CD" w:rsidRPr="00EA0E9A" w:rsidRDefault="004208CD" w:rsidP="004208CD">
      <w:pPr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lastRenderedPageBreak/>
        <w:t xml:space="preserve">Всего за </w:t>
      </w:r>
      <w:r w:rsidRPr="00EA0E9A">
        <w:rPr>
          <w:sz w:val="30"/>
          <w:szCs w:val="30"/>
        </w:rPr>
        <w:t xml:space="preserve">первое полугодие </w:t>
      </w:r>
      <w:r w:rsidRPr="00EA0E9A">
        <w:rPr>
          <w:b/>
          <w:sz w:val="28"/>
          <w:szCs w:val="28"/>
        </w:rPr>
        <w:t>2021 года</w:t>
      </w:r>
      <w:r w:rsidRPr="00EA0E9A">
        <w:rPr>
          <w:sz w:val="28"/>
          <w:szCs w:val="28"/>
        </w:rPr>
        <w:t xml:space="preserve"> </w:t>
      </w:r>
      <w:r w:rsidRPr="00EA0E9A">
        <w:rPr>
          <w:b/>
          <w:sz w:val="28"/>
          <w:szCs w:val="28"/>
        </w:rPr>
        <w:t xml:space="preserve">в райисполком </w:t>
      </w:r>
      <w:r w:rsidRPr="00EA0E9A">
        <w:rPr>
          <w:sz w:val="28"/>
          <w:szCs w:val="28"/>
        </w:rPr>
        <w:t>(с учетом структурных подразделений) поступило:</w:t>
      </w:r>
    </w:p>
    <w:p w:rsidR="004208CD" w:rsidRPr="00EA0E9A" w:rsidRDefault="004208CD" w:rsidP="004208CD">
      <w:pPr>
        <w:ind w:firstLine="709"/>
        <w:jc w:val="both"/>
        <w:rPr>
          <w:sz w:val="28"/>
          <w:szCs w:val="28"/>
        </w:rPr>
      </w:pPr>
      <w:r w:rsidRPr="00EA0E9A">
        <w:rPr>
          <w:b/>
          <w:sz w:val="28"/>
          <w:szCs w:val="28"/>
        </w:rPr>
        <w:t>192 обращения граждан (241 обращение граждан</w:t>
      </w:r>
      <w:r w:rsidRPr="00EA0E9A">
        <w:rPr>
          <w:sz w:val="28"/>
          <w:szCs w:val="28"/>
        </w:rPr>
        <w:t xml:space="preserve">, </w:t>
      </w:r>
      <w:r w:rsidRPr="00EA0E9A">
        <w:rPr>
          <w:b/>
          <w:sz w:val="28"/>
          <w:szCs w:val="28"/>
        </w:rPr>
        <w:t>было в первом полугодии 2020 года)</w:t>
      </w:r>
      <w:r w:rsidRPr="00EA0E9A">
        <w:rPr>
          <w:sz w:val="28"/>
          <w:szCs w:val="28"/>
        </w:rPr>
        <w:t>,</w:t>
      </w:r>
      <w:r w:rsidRPr="00EA0E9A">
        <w:rPr>
          <w:b/>
          <w:sz w:val="28"/>
          <w:szCs w:val="28"/>
        </w:rPr>
        <w:t xml:space="preserve"> </w:t>
      </w:r>
      <w:r w:rsidRPr="00EA0E9A">
        <w:rPr>
          <w:sz w:val="28"/>
          <w:szCs w:val="28"/>
        </w:rPr>
        <w:t xml:space="preserve">что составляет к </w:t>
      </w:r>
      <w:r w:rsidRPr="00EA0E9A">
        <w:rPr>
          <w:sz w:val="30"/>
          <w:szCs w:val="30"/>
        </w:rPr>
        <w:t xml:space="preserve">первому полугодию </w:t>
      </w:r>
      <w:r w:rsidRPr="00EA0E9A">
        <w:rPr>
          <w:sz w:val="28"/>
          <w:szCs w:val="28"/>
        </w:rPr>
        <w:t>2020 года 79,7%, из них:</w:t>
      </w:r>
    </w:p>
    <w:p w:rsidR="004208CD" w:rsidRPr="00EA0E9A" w:rsidRDefault="004208CD" w:rsidP="004208CD">
      <w:pPr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119 – </w:t>
      </w:r>
      <w:proofErr w:type="gramStart"/>
      <w:r w:rsidRPr="00EA0E9A">
        <w:rPr>
          <w:sz w:val="28"/>
          <w:szCs w:val="28"/>
        </w:rPr>
        <w:t>письменных</w:t>
      </w:r>
      <w:proofErr w:type="gramEnd"/>
      <w:r w:rsidRPr="00EA0E9A">
        <w:rPr>
          <w:sz w:val="28"/>
          <w:szCs w:val="28"/>
        </w:rPr>
        <w:t xml:space="preserve"> (на 16,2% меньше, чем за первое полугодие 2020 года); </w:t>
      </w:r>
    </w:p>
    <w:p w:rsidR="004208CD" w:rsidRPr="00EA0E9A" w:rsidRDefault="004208CD" w:rsidP="004208CD">
      <w:pPr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46 – </w:t>
      </w:r>
      <w:proofErr w:type="gramStart"/>
      <w:r w:rsidRPr="00EA0E9A">
        <w:rPr>
          <w:sz w:val="28"/>
          <w:szCs w:val="28"/>
        </w:rPr>
        <w:t>электронных</w:t>
      </w:r>
      <w:proofErr w:type="gramEnd"/>
      <w:r w:rsidRPr="00EA0E9A">
        <w:rPr>
          <w:sz w:val="28"/>
          <w:szCs w:val="28"/>
        </w:rPr>
        <w:t xml:space="preserve"> (на 31,3% меньше, чем за первое полугодие 2020 года); </w:t>
      </w:r>
    </w:p>
    <w:p w:rsidR="004208CD" w:rsidRPr="00EA0E9A" w:rsidRDefault="004208CD" w:rsidP="004208CD">
      <w:pPr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27 – </w:t>
      </w:r>
      <w:proofErr w:type="gramStart"/>
      <w:r w:rsidRPr="00EA0E9A">
        <w:rPr>
          <w:sz w:val="28"/>
          <w:szCs w:val="28"/>
        </w:rPr>
        <w:t>устных</w:t>
      </w:r>
      <w:proofErr w:type="gramEnd"/>
      <w:r w:rsidRPr="00EA0E9A">
        <w:rPr>
          <w:sz w:val="28"/>
          <w:szCs w:val="28"/>
        </w:rPr>
        <w:t xml:space="preserve">  (на 15,6% меньше, чем за первое полугодие 2020 года).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>Обращения, содержащие вопросы жилищно-коммунального хозяйства и жилищного фонда (33 – за первое полугодие 2021 года и 42 – в первом полугодии 2020 года), составляют 17,2% от общего количества поступивших в райисполком обращений.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pStyle w:val="table10"/>
        <w:ind w:firstLine="709"/>
        <w:jc w:val="both"/>
        <w:rPr>
          <w:i/>
          <w:sz w:val="30"/>
          <w:szCs w:val="30"/>
        </w:rPr>
      </w:pPr>
      <w:r w:rsidRPr="00EA0E9A">
        <w:rPr>
          <w:i/>
          <w:sz w:val="30"/>
          <w:szCs w:val="30"/>
        </w:rPr>
        <w:t xml:space="preserve">основная тематика обращений: </w:t>
      </w:r>
    </w:p>
    <w:p w:rsidR="004208CD" w:rsidRPr="00EA0E9A" w:rsidRDefault="004208CD" w:rsidP="004208CD">
      <w:pPr>
        <w:pStyle w:val="table10"/>
        <w:ind w:firstLine="709"/>
        <w:jc w:val="both"/>
        <w:rPr>
          <w:i/>
          <w:sz w:val="30"/>
          <w:szCs w:val="30"/>
        </w:rPr>
      </w:pPr>
      <w:r w:rsidRPr="00EA0E9A">
        <w:rPr>
          <w:i/>
          <w:sz w:val="30"/>
          <w:szCs w:val="30"/>
        </w:rPr>
        <w:t>улучшение жилищных условий; жилье в сельской местности; государственный жилищный фонд, арендное жилье, социальное жилье, общежития; благоустройство и содержание населенных пунктов, в том числе содержание улично-дорожной сети; коммунальные услуги, в том числе отопление, вод</w:t>
      </w:r>
      <w:proofErr w:type="gramStart"/>
      <w:r w:rsidRPr="00EA0E9A">
        <w:rPr>
          <w:i/>
          <w:sz w:val="30"/>
          <w:szCs w:val="30"/>
        </w:rPr>
        <w:t>о-</w:t>
      </w:r>
      <w:proofErr w:type="gramEnd"/>
      <w:r w:rsidRPr="00EA0E9A">
        <w:rPr>
          <w:i/>
          <w:sz w:val="30"/>
          <w:szCs w:val="30"/>
        </w:rPr>
        <w:t xml:space="preserve">, электро-, газоснабжение, </w:t>
      </w:r>
      <w:r w:rsidRPr="00EA0E9A">
        <w:rPr>
          <w:i/>
          <w:color w:val="000000"/>
          <w:sz w:val="30"/>
          <w:szCs w:val="30"/>
        </w:rPr>
        <w:t>ремонт, эксплуатация и содержание жилищного фонда, ремонт, эксплуатация и содержание жилищного фонда</w:t>
      </w:r>
      <w:r w:rsidRPr="00EA0E9A">
        <w:rPr>
          <w:i/>
          <w:sz w:val="30"/>
          <w:szCs w:val="30"/>
        </w:rPr>
        <w:t>. 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 Обращения, содержащие вопросы по тематике органов внутренних дел, составляют 48,4% от общего количества поступивших в райисполком обращений (за первое полугодие  2021 года поступило 93 обращения, 91 – в первом полугодии 2020 года).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Среди структурных подразделений райисполкома в отдел внутренних дел райисполкома поступило самое большое количество обращений (96, из них:     86 – письменных, 10 – электронных). В сравнении с  первым полугодием      2020 года наблюдается увеличение на 3,2% (было 93 обращения, из них:           83 – письменных, 10 – электронных). </w:t>
      </w:r>
    </w:p>
    <w:p w:rsidR="004208CD" w:rsidRPr="00EA0E9A" w:rsidRDefault="004208CD" w:rsidP="004208CD">
      <w:pPr>
        <w:shd w:val="clear" w:color="auto" w:fill="FFFFFF"/>
        <w:ind w:firstLine="727"/>
        <w:jc w:val="both"/>
        <w:rPr>
          <w:sz w:val="28"/>
          <w:szCs w:val="28"/>
        </w:rPr>
      </w:pPr>
      <w:r w:rsidRPr="00EA0E9A">
        <w:rPr>
          <w:color w:val="000000"/>
          <w:sz w:val="28"/>
          <w:szCs w:val="28"/>
        </w:rPr>
        <w:t xml:space="preserve">По-прежнему, в райисполком поступают обращения </w:t>
      </w:r>
      <w:r w:rsidRPr="00EA0E9A">
        <w:rPr>
          <w:bCs/>
          <w:color w:val="000000"/>
          <w:sz w:val="28"/>
          <w:szCs w:val="28"/>
        </w:rPr>
        <w:t>по вопросам социального и пенсионного обеспечения, трудоустройства и службы занятости</w:t>
      </w:r>
      <w:r w:rsidRPr="00EA0E9A">
        <w:rPr>
          <w:b/>
          <w:bCs/>
          <w:color w:val="000000"/>
          <w:sz w:val="28"/>
          <w:szCs w:val="28"/>
        </w:rPr>
        <w:t xml:space="preserve"> </w:t>
      </w:r>
      <w:r w:rsidRPr="00EA0E9A">
        <w:rPr>
          <w:color w:val="000000"/>
          <w:sz w:val="28"/>
          <w:szCs w:val="28"/>
        </w:rPr>
        <w:t>(11 обращений по данным вопросам или 5,7% от общего количества поступивших обращений), в первом полугодии 2020 года было 18 обращений или 7,5% от общего количества поступивших обращений.</w:t>
      </w:r>
      <w:r w:rsidRPr="00EA0E9A">
        <w:rPr>
          <w:sz w:val="28"/>
          <w:szCs w:val="28"/>
        </w:rPr>
        <w:t xml:space="preserve">  </w:t>
      </w:r>
    </w:p>
    <w:p w:rsidR="004208CD" w:rsidRPr="00EA0E9A" w:rsidRDefault="004208CD" w:rsidP="004208CD">
      <w:pPr>
        <w:shd w:val="clear" w:color="auto" w:fill="FFFFFF"/>
        <w:ind w:firstLine="727"/>
        <w:jc w:val="both"/>
        <w:rPr>
          <w:color w:val="000000"/>
          <w:sz w:val="28"/>
          <w:szCs w:val="28"/>
        </w:rPr>
      </w:pPr>
      <w:proofErr w:type="gramStart"/>
      <w:r w:rsidRPr="00EA0E9A">
        <w:rPr>
          <w:sz w:val="28"/>
          <w:szCs w:val="28"/>
        </w:rPr>
        <w:t>С учетом структурных подразделений за первое полугодие 2021 года в райисполком,</w:t>
      </w:r>
      <w:r w:rsidRPr="00EA0E9A">
        <w:rPr>
          <w:color w:val="000000"/>
          <w:sz w:val="28"/>
          <w:szCs w:val="28"/>
        </w:rPr>
        <w:t xml:space="preserve"> по сравнению с первым полугодием 2020 года, количество обращений по данным тематикам </w:t>
      </w:r>
      <w:r w:rsidRPr="00EA0E9A">
        <w:rPr>
          <w:sz w:val="28"/>
          <w:szCs w:val="28"/>
        </w:rPr>
        <w:t xml:space="preserve">сократилось на </w:t>
      </w:r>
      <w:r w:rsidRPr="00EA0E9A">
        <w:rPr>
          <w:bCs/>
          <w:color w:val="000000"/>
          <w:sz w:val="28"/>
          <w:szCs w:val="28"/>
        </w:rPr>
        <w:t>38,9%</w:t>
      </w:r>
      <w:r w:rsidRPr="00EA0E9A">
        <w:rPr>
          <w:color w:val="000000"/>
          <w:sz w:val="28"/>
          <w:szCs w:val="28"/>
        </w:rPr>
        <w:t xml:space="preserve">. Непосредственно в управление по труду, занятости и социальной защите </w:t>
      </w:r>
      <w:r w:rsidRPr="00EA0E9A">
        <w:rPr>
          <w:sz w:val="28"/>
          <w:szCs w:val="28"/>
        </w:rPr>
        <w:t xml:space="preserve">за первое полугодие </w:t>
      </w:r>
      <w:r>
        <w:rPr>
          <w:sz w:val="28"/>
          <w:szCs w:val="28"/>
        </w:rPr>
        <w:t xml:space="preserve">   </w:t>
      </w:r>
      <w:r w:rsidRPr="00EA0E9A">
        <w:rPr>
          <w:sz w:val="28"/>
          <w:szCs w:val="28"/>
        </w:rPr>
        <w:t xml:space="preserve">2021 года  </w:t>
      </w:r>
      <w:r w:rsidRPr="00EA0E9A">
        <w:rPr>
          <w:color w:val="000000"/>
          <w:sz w:val="28"/>
          <w:szCs w:val="28"/>
        </w:rPr>
        <w:t xml:space="preserve">поступило 1 электронное обращение, в первом полугодии 2020 года было 4 обращения. </w:t>
      </w:r>
      <w:proofErr w:type="gramEnd"/>
    </w:p>
    <w:p w:rsidR="004208CD" w:rsidRDefault="004208CD" w:rsidP="004208CD">
      <w:pPr>
        <w:shd w:val="clear" w:color="auto" w:fill="FFFFFF"/>
        <w:ind w:firstLine="727"/>
        <w:jc w:val="both"/>
        <w:rPr>
          <w:b/>
          <w:color w:val="000000"/>
          <w:sz w:val="28"/>
          <w:szCs w:val="28"/>
        </w:rPr>
      </w:pPr>
    </w:p>
    <w:p w:rsidR="004208CD" w:rsidRDefault="004208CD" w:rsidP="004208CD">
      <w:pPr>
        <w:shd w:val="clear" w:color="auto" w:fill="FFFFFF"/>
        <w:ind w:firstLine="727"/>
        <w:jc w:val="both"/>
        <w:rPr>
          <w:b/>
          <w:color w:val="000000"/>
          <w:sz w:val="28"/>
          <w:szCs w:val="28"/>
        </w:rPr>
      </w:pPr>
    </w:p>
    <w:p w:rsidR="004208CD" w:rsidRDefault="004208CD" w:rsidP="004208CD">
      <w:pPr>
        <w:shd w:val="clear" w:color="auto" w:fill="FFFFFF"/>
        <w:ind w:firstLine="727"/>
        <w:jc w:val="both"/>
        <w:rPr>
          <w:b/>
          <w:color w:val="000000"/>
          <w:sz w:val="28"/>
          <w:szCs w:val="28"/>
        </w:rPr>
      </w:pPr>
    </w:p>
    <w:p w:rsidR="004208CD" w:rsidRPr="00EA0E9A" w:rsidRDefault="004208CD" w:rsidP="004208CD">
      <w:pPr>
        <w:shd w:val="clear" w:color="auto" w:fill="FFFFFF"/>
        <w:ind w:firstLine="727"/>
        <w:jc w:val="both"/>
        <w:rPr>
          <w:b/>
          <w:color w:val="000000"/>
          <w:sz w:val="28"/>
          <w:szCs w:val="28"/>
          <w:lang w:bidi="ru-RU"/>
        </w:rPr>
      </w:pPr>
      <w:r w:rsidRPr="00EA0E9A">
        <w:rPr>
          <w:b/>
          <w:color w:val="000000"/>
          <w:sz w:val="28"/>
          <w:szCs w:val="28"/>
        </w:rPr>
        <w:lastRenderedPageBreak/>
        <w:t>Увеличилось количество обращений</w:t>
      </w:r>
      <w:r w:rsidRPr="00EA0E9A">
        <w:rPr>
          <w:color w:val="000000"/>
          <w:sz w:val="28"/>
          <w:szCs w:val="28"/>
        </w:rPr>
        <w:t xml:space="preserve"> </w:t>
      </w:r>
      <w:r w:rsidRPr="00EA0E9A">
        <w:rPr>
          <w:b/>
          <w:color w:val="000000"/>
          <w:sz w:val="28"/>
          <w:szCs w:val="28"/>
          <w:lang w:bidi="ru-RU"/>
        </w:rPr>
        <w:t xml:space="preserve">за первое полугодие 2021 года по вопросам: 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EA0E9A">
        <w:rPr>
          <w:color w:val="000000"/>
          <w:sz w:val="28"/>
          <w:szCs w:val="28"/>
          <w:lang w:bidi="ru-RU"/>
        </w:rPr>
        <w:t>образования (+9),</w:t>
      </w:r>
      <w:r w:rsidRPr="00EA0E9A">
        <w:rPr>
          <w:color w:val="000000"/>
          <w:sz w:val="28"/>
          <w:szCs w:val="28"/>
        </w:rPr>
        <w:t xml:space="preserve"> в первом полугодии 2020 года по данному вопросу было 1 обращение.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i/>
          <w:color w:val="000000"/>
          <w:sz w:val="28"/>
          <w:szCs w:val="28"/>
        </w:rPr>
      </w:pPr>
      <w:r w:rsidRPr="00EA0E9A">
        <w:rPr>
          <w:i/>
          <w:color w:val="000000"/>
          <w:sz w:val="28"/>
          <w:szCs w:val="28"/>
        </w:rPr>
        <w:t xml:space="preserve">Рост обращений по данной тематике вызван следующими причинами: закрытие государственных учреждений образования (далее </w:t>
      </w:r>
      <w:r>
        <w:rPr>
          <w:i/>
          <w:color w:val="000000"/>
          <w:sz w:val="28"/>
          <w:szCs w:val="28"/>
        </w:rPr>
        <w:t xml:space="preserve">–  </w:t>
      </w:r>
      <w:r w:rsidRPr="00EA0E9A">
        <w:rPr>
          <w:i/>
          <w:color w:val="000000"/>
          <w:sz w:val="28"/>
          <w:szCs w:val="28"/>
        </w:rPr>
        <w:t xml:space="preserve">ГУО) «Базовая школа № 5 г. Поставы», «Андроновская </w:t>
      </w:r>
      <w:proofErr w:type="gramStart"/>
      <w:r w:rsidRPr="00EA0E9A">
        <w:rPr>
          <w:i/>
          <w:color w:val="000000"/>
          <w:sz w:val="28"/>
          <w:szCs w:val="28"/>
        </w:rPr>
        <w:t>ясли-сад</w:t>
      </w:r>
      <w:proofErr w:type="gramEnd"/>
      <w:r w:rsidRPr="00EA0E9A">
        <w:rPr>
          <w:i/>
          <w:color w:val="000000"/>
          <w:sz w:val="28"/>
          <w:szCs w:val="28"/>
        </w:rPr>
        <w:t xml:space="preserve"> – базовая школа </w:t>
      </w:r>
      <w:proofErr w:type="spellStart"/>
      <w:r w:rsidRPr="00EA0E9A">
        <w:rPr>
          <w:i/>
          <w:color w:val="000000"/>
          <w:sz w:val="28"/>
          <w:szCs w:val="28"/>
        </w:rPr>
        <w:t>Поставского</w:t>
      </w:r>
      <w:proofErr w:type="spellEnd"/>
      <w:r w:rsidRPr="00EA0E9A">
        <w:rPr>
          <w:i/>
          <w:color w:val="000000"/>
          <w:sz w:val="28"/>
          <w:szCs w:val="28"/>
        </w:rPr>
        <w:t xml:space="preserve"> района», реорганизация</w:t>
      </w:r>
      <w:r>
        <w:rPr>
          <w:i/>
          <w:color w:val="000000"/>
          <w:sz w:val="28"/>
          <w:szCs w:val="28"/>
        </w:rPr>
        <w:t xml:space="preserve"> </w:t>
      </w:r>
      <w:r w:rsidRPr="00EA0E9A">
        <w:rPr>
          <w:i/>
          <w:color w:val="000000"/>
          <w:sz w:val="28"/>
          <w:szCs w:val="28"/>
        </w:rPr>
        <w:t>ГУО «</w:t>
      </w:r>
      <w:proofErr w:type="spellStart"/>
      <w:r w:rsidRPr="00EA0E9A">
        <w:rPr>
          <w:i/>
          <w:color w:val="000000"/>
          <w:sz w:val="28"/>
          <w:szCs w:val="28"/>
        </w:rPr>
        <w:t>Юньковская</w:t>
      </w:r>
      <w:proofErr w:type="spellEnd"/>
      <w:r w:rsidRPr="00EA0E9A">
        <w:rPr>
          <w:i/>
          <w:color w:val="000000"/>
          <w:sz w:val="28"/>
          <w:szCs w:val="28"/>
        </w:rPr>
        <w:t xml:space="preserve"> ясли-сад – базовая школа </w:t>
      </w:r>
      <w:proofErr w:type="spellStart"/>
      <w:r w:rsidRPr="00EA0E9A">
        <w:rPr>
          <w:i/>
          <w:color w:val="000000"/>
          <w:sz w:val="28"/>
          <w:szCs w:val="28"/>
        </w:rPr>
        <w:t>Поставского</w:t>
      </w:r>
      <w:proofErr w:type="spellEnd"/>
      <w:r w:rsidRPr="00EA0E9A">
        <w:rPr>
          <w:i/>
          <w:color w:val="000000"/>
          <w:sz w:val="28"/>
          <w:szCs w:val="28"/>
        </w:rPr>
        <w:t xml:space="preserve"> района». </w:t>
      </w:r>
    </w:p>
    <w:p w:rsidR="004208CD" w:rsidRPr="00EA0E9A" w:rsidRDefault="004208CD" w:rsidP="004208CD">
      <w:pPr>
        <w:shd w:val="clear" w:color="auto" w:fill="FFFFFF"/>
        <w:ind w:firstLine="727"/>
        <w:jc w:val="both"/>
        <w:rPr>
          <w:b/>
          <w:color w:val="000000"/>
          <w:sz w:val="28"/>
          <w:szCs w:val="28"/>
          <w:lang w:bidi="ru-RU"/>
        </w:rPr>
      </w:pPr>
      <w:r w:rsidRPr="00EA0E9A">
        <w:rPr>
          <w:b/>
          <w:color w:val="000000"/>
          <w:sz w:val="28"/>
          <w:szCs w:val="28"/>
          <w:lang w:bidi="ru-RU"/>
        </w:rPr>
        <w:t>Уменьшилось количество обращений в райисполком за первое полугодие 2021 года по вопросам: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EA0E9A">
        <w:rPr>
          <w:color w:val="000000"/>
          <w:sz w:val="28"/>
          <w:szCs w:val="28"/>
          <w:lang w:bidi="ru-RU"/>
        </w:rPr>
        <w:t>землеустройства и землепользования (-6) – 1 обращение,</w:t>
      </w:r>
      <w:r w:rsidRPr="00EA0E9A">
        <w:rPr>
          <w:color w:val="000000"/>
          <w:sz w:val="28"/>
          <w:szCs w:val="28"/>
        </w:rPr>
        <w:t xml:space="preserve"> в первом полугодии 2020 года было 7 обращений;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color w:val="000000"/>
          <w:sz w:val="28"/>
          <w:szCs w:val="28"/>
          <w:lang w:bidi="ru-RU"/>
        </w:rPr>
      </w:pPr>
      <w:r w:rsidRPr="00EA0E9A">
        <w:rPr>
          <w:color w:val="000000"/>
          <w:sz w:val="28"/>
          <w:szCs w:val="28"/>
          <w:lang w:bidi="ru-RU"/>
        </w:rPr>
        <w:t xml:space="preserve">транспорта (-4) – 2 обращения, </w:t>
      </w:r>
      <w:r w:rsidRPr="00EA0E9A">
        <w:rPr>
          <w:color w:val="000000"/>
          <w:sz w:val="28"/>
          <w:szCs w:val="28"/>
        </w:rPr>
        <w:t>в первом полугодии 2020 года было                   6 обращений;</w:t>
      </w:r>
    </w:p>
    <w:p w:rsidR="004208CD" w:rsidRPr="00EA0E9A" w:rsidRDefault="004208CD" w:rsidP="004208CD">
      <w:pPr>
        <w:shd w:val="clear" w:color="auto" w:fill="FFFFFF"/>
        <w:ind w:firstLine="708"/>
        <w:jc w:val="both"/>
        <w:rPr>
          <w:sz w:val="30"/>
          <w:szCs w:val="30"/>
        </w:rPr>
      </w:pPr>
      <w:r w:rsidRPr="00EA0E9A">
        <w:rPr>
          <w:color w:val="000000"/>
          <w:sz w:val="28"/>
          <w:szCs w:val="28"/>
          <w:lang w:bidi="ru-RU"/>
        </w:rPr>
        <w:t xml:space="preserve">ремонта, строительства и содержания дорог (-2) – 2 обращения, </w:t>
      </w:r>
      <w:r w:rsidRPr="00EA0E9A">
        <w:rPr>
          <w:color w:val="000000"/>
          <w:sz w:val="28"/>
          <w:szCs w:val="28"/>
        </w:rPr>
        <w:t>в первом полугодии 2020 года было 4 обращени</w:t>
      </w:r>
      <w:r>
        <w:rPr>
          <w:color w:val="000000"/>
          <w:sz w:val="28"/>
          <w:szCs w:val="28"/>
        </w:rPr>
        <w:t>я</w:t>
      </w:r>
      <w:r w:rsidRPr="00EA0E9A">
        <w:rPr>
          <w:color w:val="000000"/>
          <w:sz w:val="28"/>
          <w:szCs w:val="28"/>
          <w:lang w:bidi="ru-RU"/>
        </w:rPr>
        <w:t>;</w:t>
      </w:r>
      <w:r w:rsidRPr="00EA0E9A">
        <w:rPr>
          <w:sz w:val="30"/>
          <w:szCs w:val="30"/>
        </w:rPr>
        <w:t xml:space="preserve"> 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color w:val="000000"/>
          <w:sz w:val="28"/>
          <w:szCs w:val="28"/>
          <w:lang w:bidi="ru-RU"/>
        </w:rPr>
      </w:pPr>
      <w:r w:rsidRPr="00EA0E9A">
        <w:rPr>
          <w:color w:val="000000"/>
          <w:sz w:val="28"/>
          <w:szCs w:val="28"/>
        </w:rPr>
        <w:t>торговли (-1)</w:t>
      </w:r>
      <w:r w:rsidRPr="00EA0E9A">
        <w:rPr>
          <w:color w:val="000000"/>
          <w:sz w:val="28"/>
          <w:szCs w:val="28"/>
          <w:lang w:bidi="ru-RU"/>
        </w:rPr>
        <w:t xml:space="preserve"> – 1 обращение, </w:t>
      </w:r>
      <w:r w:rsidRPr="00EA0E9A">
        <w:rPr>
          <w:color w:val="000000"/>
          <w:sz w:val="28"/>
          <w:szCs w:val="28"/>
        </w:rPr>
        <w:t>в первом полугодии 2020 года было                   2 обращения;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EA0E9A">
        <w:rPr>
          <w:color w:val="000000"/>
          <w:sz w:val="28"/>
          <w:szCs w:val="28"/>
        </w:rPr>
        <w:t xml:space="preserve">АПК (-1) </w:t>
      </w:r>
      <w:r w:rsidRPr="00EA0E9A">
        <w:rPr>
          <w:color w:val="000000"/>
          <w:sz w:val="28"/>
          <w:szCs w:val="28"/>
          <w:lang w:bidi="ru-RU"/>
        </w:rPr>
        <w:t>– 3 обращения,</w:t>
      </w:r>
      <w:r w:rsidRPr="00EA0E9A">
        <w:rPr>
          <w:color w:val="000000"/>
          <w:sz w:val="28"/>
          <w:szCs w:val="28"/>
        </w:rPr>
        <w:t xml:space="preserve"> в первом полугодии 2020 года было </w:t>
      </w:r>
      <w:r>
        <w:rPr>
          <w:color w:val="000000"/>
          <w:sz w:val="28"/>
          <w:szCs w:val="28"/>
        </w:rPr>
        <w:t xml:space="preserve">                      </w:t>
      </w:r>
      <w:r w:rsidRPr="00EA0E9A">
        <w:rPr>
          <w:color w:val="000000"/>
          <w:sz w:val="28"/>
          <w:szCs w:val="28"/>
        </w:rPr>
        <w:t>4 обращения.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color w:val="000000"/>
          <w:sz w:val="28"/>
          <w:szCs w:val="28"/>
          <w:lang w:bidi="ru-RU"/>
        </w:rPr>
      </w:pPr>
      <w:r w:rsidRPr="00EA0E9A">
        <w:rPr>
          <w:color w:val="000000"/>
          <w:sz w:val="28"/>
          <w:szCs w:val="28"/>
          <w:lang w:bidi="ru-RU"/>
        </w:rPr>
        <w:t>По вопросам архитектуры и строительства в первом полугодии 2021 года поступило 3 обращения, органов юстиции – 4 обращения или 100,0% к уровню первого полугодия 2020 года по данным тематикам.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На контроле находится до 21.08.2023 коллективное обращение жителей г. Минска  (от 07.08.2018) об увековечении памяти члена-корреспондента НАН Республики Беларусь </w:t>
      </w:r>
      <w:proofErr w:type="spellStart"/>
      <w:r w:rsidRPr="00EA0E9A">
        <w:rPr>
          <w:sz w:val="30"/>
          <w:szCs w:val="30"/>
        </w:rPr>
        <w:t>Залуцкого</w:t>
      </w:r>
      <w:proofErr w:type="spellEnd"/>
      <w:r w:rsidRPr="00EA0E9A">
        <w:rPr>
          <w:sz w:val="30"/>
          <w:szCs w:val="30"/>
        </w:rPr>
        <w:t xml:space="preserve"> И.В.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gramStart"/>
      <w:r w:rsidRPr="00EA0E9A">
        <w:rPr>
          <w:i/>
          <w:sz w:val="30"/>
          <w:szCs w:val="30"/>
        </w:rPr>
        <w:t>В результате рассмотрения обращений, поступивших к руководству райисполкома за первое полугодие 2021 года, по состоянию на 07.07.2021 удовлетворено 6 обращений (6,5% от общего количества поступивших), 1 –  принято к сведению, по 1 прекращено производство,   2 – направлены для рассмотрения в соответствии с компетенцией, по             73 даны ответы информационно-разъяснительного характера,                          3 – признаны анонимными. 7 обращений граждан находятся на контроле (не наступил срок исполнения).</w:t>
      </w:r>
      <w:proofErr w:type="gramEnd"/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Из вышестоящих органов в первом полугодии 2021 года всего направлено на рассмотрение руководства райисполкома 6 обращений, что на 7 меньше, чем в первом полугодии 2020 года. Обращения, направленные вышестоящими органами, составляют 6,5% от общего количества поступивших к руководству райисполкома обращений.</w:t>
      </w: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b/>
          <w:sz w:val="30"/>
          <w:szCs w:val="30"/>
        </w:rPr>
      </w:pP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b/>
          <w:sz w:val="30"/>
          <w:szCs w:val="30"/>
        </w:rPr>
      </w:pP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b/>
          <w:sz w:val="30"/>
          <w:szCs w:val="30"/>
        </w:rPr>
        <w:lastRenderedPageBreak/>
        <w:t>Средствами массовой информации</w:t>
      </w:r>
      <w:r w:rsidRPr="00EA0E9A">
        <w:rPr>
          <w:sz w:val="30"/>
          <w:szCs w:val="30"/>
        </w:rPr>
        <w:t xml:space="preserve"> в первом полугодии 2021 года к руководству райисполкома направлено 1 обращение. В первом полугодии 2020 года обращений не было.</w:t>
      </w:r>
    </w:p>
    <w:p w:rsidR="004208CD" w:rsidRPr="00EA0E9A" w:rsidRDefault="004208CD" w:rsidP="004208CD">
      <w:pPr>
        <w:tabs>
          <w:tab w:val="left" w:pos="9355"/>
        </w:tabs>
        <w:ind w:firstLine="709"/>
        <w:jc w:val="both"/>
        <w:rPr>
          <w:rFonts w:eastAsia="Calibri"/>
          <w:sz w:val="30"/>
          <w:szCs w:val="30"/>
        </w:rPr>
      </w:pPr>
      <w:r w:rsidRPr="00EA0E9A">
        <w:rPr>
          <w:rFonts w:eastAsia="Calibri"/>
          <w:sz w:val="30"/>
          <w:szCs w:val="30"/>
        </w:rPr>
        <w:t>Всего в первом полугодии 2021 года руководству райисполкома направлено 7 жалоб</w:t>
      </w:r>
      <w:r>
        <w:rPr>
          <w:rFonts w:eastAsia="Calibri"/>
          <w:sz w:val="30"/>
          <w:szCs w:val="30"/>
        </w:rPr>
        <w:t xml:space="preserve">, которые рассмотрены в соответствии с законодательством. До 01.09.2021 оставлены на контроле 2 жалобы.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 Из других органов за первое полугодие 2021 года к руководству райисполкома поступило 5 обращений. В первом полугодии 2020 года было направлено 10 обращений.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ind w:firstLine="709"/>
        <w:jc w:val="both"/>
        <w:rPr>
          <w:i/>
          <w:sz w:val="30"/>
          <w:szCs w:val="30"/>
        </w:rPr>
      </w:pPr>
      <w:r w:rsidRPr="00EA0E9A">
        <w:rPr>
          <w:i/>
          <w:sz w:val="30"/>
          <w:szCs w:val="30"/>
        </w:rPr>
        <w:t xml:space="preserve">Направлено по 1 обращению Министерством жилищно-коммунального хозяйства Республики Беларусь, прокуратурой </w:t>
      </w:r>
      <w:proofErr w:type="spellStart"/>
      <w:r w:rsidRPr="00EA0E9A">
        <w:rPr>
          <w:i/>
          <w:sz w:val="30"/>
          <w:szCs w:val="30"/>
        </w:rPr>
        <w:t>Поставского</w:t>
      </w:r>
      <w:proofErr w:type="spellEnd"/>
      <w:r w:rsidRPr="00EA0E9A">
        <w:rPr>
          <w:i/>
          <w:sz w:val="30"/>
          <w:szCs w:val="30"/>
        </w:rPr>
        <w:t xml:space="preserve"> района, </w:t>
      </w:r>
      <w:r w:rsidRPr="00EA0E9A">
        <w:rPr>
          <w:bCs/>
          <w:i/>
          <w:sz w:val="30"/>
          <w:szCs w:val="30"/>
        </w:rPr>
        <w:t>государственным учреждением «Поставский районный центр гигиены и эпидемиологии»,</w:t>
      </w:r>
      <w:r w:rsidRPr="00EA0E9A">
        <w:rPr>
          <w:bCs/>
          <w:sz w:val="28"/>
          <w:szCs w:val="28"/>
        </w:rPr>
        <w:t xml:space="preserve"> </w:t>
      </w:r>
      <w:proofErr w:type="spellStart"/>
      <w:r w:rsidRPr="00EA0E9A">
        <w:rPr>
          <w:bCs/>
          <w:i/>
          <w:sz w:val="30"/>
          <w:szCs w:val="30"/>
        </w:rPr>
        <w:t>Поставским</w:t>
      </w:r>
      <w:proofErr w:type="spellEnd"/>
      <w:r w:rsidRPr="00EA0E9A">
        <w:rPr>
          <w:bCs/>
          <w:i/>
          <w:sz w:val="30"/>
          <w:szCs w:val="30"/>
        </w:rPr>
        <w:t xml:space="preserve"> районным отделом по чрезвычайным ситуациям </w:t>
      </w:r>
      <w:r w:rsidRPr="00EA0E9A">
        <w:rPr>
          <w:i/>
          <w:sz w:val="30"/>
          <w:szCs w:val="30"/>
        </w:rPr>
        <w:t xml:space="preserve"> и государственным объединением «Минское городское жилищное хозяйство».</w:t>
      </w:r>
    </w:p>
    <w:p w:rsidR="004208CD" w:rsidRPr="00EA0E9A" w:rsidRDefault="004208CD" w:rsidP="004208CD">
      <w:pPr>
        <w:shd w:val="clear" w:color="auto" w:fill="FFFFFF"/>
        <w:ind w:firstLine="691"/>
        <w:jc w:val="both"/>
        <w:rPr>
          <w:sz w:val="30"/>
          <w:szCs w:val="30"/>
        </w:rPr>
      </w:pPr>
      <w:r w:rsidRPr="00EA0E9A">
        <w:rPr>
          <w:color w:val="000000"/>
          <w:sz w:val="28"/>
          <w:szCs w:val="28"/>
          <w:lang w:bidi="ru-RU"/>
        </w:rPr>
        <w:t xml:space="preserve">За первое полугодие 2021 года повторных обращений в райисполком не поступало, </w:t>
      </w:r>
      <w:r w:rsidRPr="00EA0E9A">
        <w:rPr>
          <w:sz w:val="30"/>
          <w:szCs w:val="30"/>
        </w:rPr>
        <w:t xml:space="preserve">поступило 3 анонимных обращения. </w:t>
      </w:r>
    </w:p>
    <w:p w:rsidR="004208CD" w:rsidRPr="00EA0E9A" w:rsidRDefault="004208CD" w:rsidP="004208CD">
      <w:pPr>
        <w:shd w:val="clear" w:color="auto" w:fill="FFFFFF"/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Граждане имеют возможность обращаться к руководству райисполкома, задавать вопросы через сеть Интернет на официальный сайт райисполкома. </w:t>
      </w:r>
    </w:p>
    <w:p w:rsidR="004208CD" w:rsidRPr="00EA0E9A" w:rsidRDefault="004208CD" w:rsidP="004208CD">
      <w:pPr>
        <w:shd w:val="clear" w:color="auto" w:fill="FFFFFF"/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С учетом структурных подразделений за первое полугодие 2021 года в райисполком поступило 46 электронных обращений или 68,7% к уровню первого полугодия 2020 года. Заявителям направляются ответы по результатам рассмотрения обращений на  указанные ими электронные адреса.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За первое полугодие 2021 года к руководству райисполкома поступило 15 коллективных обращени</w:t>
      </w:r>
      <w:r>
        <w:rPr>
          <w:sz w:val="30"/>
          <w:szCs w:val="30"/>
        </w:rPr>
        <w:t>й</w:t>
      </w:r>
      <w:r w:rsidRPr="00EA0E9A">
        <w:rPr>
          <w:sz w:val="30"/>
          <w:szCs w:val="30"/>
        </w:rPr>
        <w:t xml:space="preserve"> (16,1% от общего количества поступивших обращений), 16 обращений было в первом полугодии </w:t>
      </w:r>
      <w:r>
        <w:rPr>
          <w:sz w:val="30"/>
          <w:szCs w:val="30"/>
        </w:rPr>
        <w:t xml:space="preserve">     </w:t>
      </w:r>
      <w:r w:rsidRPr="00EA0E9A">
        <w:rPr>
          <w:sz w:val="30"/>
          <w:szCs w:val="30"/>
        </w:rPr>
        <w:t>2020 года. Обращения, содержащие подписи 30 и более граждан, рассмотрены с выездом на место.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За первое полугодие 2021 год сократилось в сравнении с первым полугодием 2020 годом  количество обращений  на 28,1% (23 обращения за первое полугодие  2021 года, 32 – за первое полугодие 2020 год), поступивших к руководству райисполкома от граждан, проживающих в сельской местности на территории района.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В первом полугодии 2021 года по 1 обращению поступило от  жителей </w:t>
      </w:r>
      <w:proofErr w:type="spellStart"/>
      <w:r w:rsidRPr="00EA0E9A">
        <w:rPr>
          <w:sz w:val="28"/>
          <w:szCs w:val="28"/>
        </w:rPr>
        <w:t>Дуниловичского</w:t>
      </w:r>
      <w:proofErr w:type="spellEnd"/>
      <w:r w:rsidRPr="00EA0E9A">
        <w:rPr>
          <w:sz w:val="28"/>
          <w:szCs w:val="28"/>
        </w:rPr>
        <w:t xml:space="preserve">, </w:t>
      </w:r>
      <w:proofErr w:type="spellStart"/>
      <w:r w:rsidRPr="00EA0E9A">
        <w:rPr>
          <w:sz w:val="28"/>
          <w:szCs w:val="28"/>
        </w:rPr>
        <w:t>Козловщинского</w:t>
      </w:r>
      <w:proofErr w:type="spellEnd"/>
      <w:r w:rsidRPr="00EA0E9A">
        <w:rPr>
          <w:sz w:val="28"/>
          <w:szCs w:val="28"/>
        </w:rPr>
        <w:t xml:space="preserve"> и </w:t>
      </w:r>
      <w:proofErr w:type="spellStart"/>
      <w:r w:rsidRPr="00EA0E9A">
        <w:rPr>
          <w:sz w:val="28"/>
          <w:szCs w:val="28"/>
        </w:rPr>
        <w:t>Лынтупского</w:t>
      </w:r>
      <w:proofErr w:type="spellEnd"/>
      <w:r w:rsidRPr="00EA0E9A">
        <w:rPr>
          <w:sz w:val="28"/>
          <w:szCs w:val="28"/>
        </w:rPr>
        <w:t xml:space="preserve"> сельсоветов, по  </w:t>
      </w:r>
      <w:r>
        <w:rPr>
          <w:sz w:val="28"/>
          <w:szCs w:val="28"/>
        </w:rPr>
        <w:t xml:space="preserve">                    3 </w:t>
      </w:r>
      <w:r w:rsidRPr="00EA0E9A">
        <w:rPr>
          <w:sz w:val="28"/>
          <w:szCs w:val="28"/>
        </w:rPr>
        <w:t xml:space="preserve">обращения – от жителей </w:t>
      </w:r>
      <w:proofErr w:type="spellStart"/>
      <w:r w:rsidRPr="00EA0E9A">
        <w:rPr>
          <w:sz w:val="28"/>
          <w:szCs w:val="28"/>
        </w:rPr>
        <w:t>Куропольского</w:t>
      </w:r>
      <w:proofErr w:type="spellEnd"/>
      <w:r w:rsidRPr="00EA0E9A">
        <w:rPr>
          <w:sz w:val="28"/>
          <w:szCs w:val="28"/>
        </w:rPr>
        <w:t xml:space="preserve">, </w:t>
      </w:r>
      <w:proofErr w:type="spellStart"/>
      <w:r w:rsidRPr="00EA0E9A">
        <w:rPr>
          <w:sz w:val="28"/>
          <w:szCs w:val="28"/>
        </w:rPr>
        <w:t>Юньковского</w:t>
      </w:r>
      <w:proofErr w:type="spellEnd"/>
      <w:r w:rsidRPr="00EA0E9A">
        <w:rPr>
          <w:sz w:val="28"/>
          <w:szCs w:val="28"/>
        </w:rPr>
        <w:t xml:space="preserve"> и </w:t>
      </w:r>
      <w:proofErr w:type="spellStart"/>
      <w:r w:rsidRPr="00EA0E9A">
        <w:rPr>
          <w:sz w:val="28"/>
          <w:szCs w:val="28"/>
        </w:rPr>
        <w:t>Новоселковского</w:t>
      </w:r>
      <w:proofErr w:type="spellEnd"/>
      <w:r w:rsidRPr="00EA0E9A">
        <w:rPr>
          <w:sz w:val="28"/>
          <w:szCs w:val="28"/>
        </w:rPr>
        <w:t xml:space="preserve"> сельсоветов, 4 обращения – от жителей </w:t>
      </w:r>
      <w:proofErr w:type="spellStart"/>
      <w:r w:rsidRPr="00EA0E9A">
        <w:rPr>
          <w:sz w:val="28"/>
          <w:szCs w:val="28"/>
        </w:rPr>
        <w:t>Камайского</w:t>
      </w:r>
      <w:proofErr w:type="spellEnd"/>
      <w:r w:rsidRPr="00EA0E9A">
        <w:rPr>
          <w:sz w:val="28"/>
          <w:szCs w:val="28"/>
        </w:rPr>
        <w:t xml:space="preserve"> сельсовета, 7 обращений – от жителей </w:t>
      </w:r>
      <w:proofErr w:type="spellStart"/>
      <w:r w:rsidRPr="00EA0E9A">
        <w:rPr>
          <w:sz w:val="28"/>
          <w:szCs w:val="28"/>
        </w:rPr>
        <w:t>Воропаевского</w:t>
      </w:r>
      <w:proofErr w:type="spellEnd"/>
      <w:r w:rsidRPr="00EA0E9A">
        <w:rPr>
          <w:sz w:val="28"/>
          <w:szCs w:val="28"/>
        </w:rPr>
        <w:t xml:space="preserve"> сельсовета.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0E9A">
        <w:rPr>
          <w:sz w:val="28"/>
          <w:szCs w:val="28"/>
        </w:rPr>
        <w:t xml:space="preserve">От граждан, проживающих на территории  </w:t>
      </w:r>
      <w:proofErr w:type="spellStart"/>
      <w:r w:rsidRPr="00EA0E9A">
        <w:rPr>
          <w:sz w:val="28"/>
          <w:szCs w:val="28"/>
        </w:rPr>
        <w:t>Волковского</w:t>
      </w:r>
      <w:proofErr w:type="spellEnd"/>
      <w:r w:rsidRPr="00EA0E9A">
        <w:rPr>
          <w:sz w:val="28"/>
          <w:szCs w:val="28"/>
        </w:rPr>
        <w:t xml:space="preserve"> и </w:t>
      </w:r>
      <w:proofErr w:type="spellStart"/>
      <w:r w:rsidRPr="00EA0E9A">
        <w:rPr>
          <w:sz w:val="28"/>
          <w:szCs w:val="28"/>
        </w:rPr>
        <w:t>Яревского</w:t>
      </w:r>
      <w:proofErr w:type="spellEnd"/>
      <w:r w:rsidRPr="00EA0E9A">
        <w:rPr>
          <w:sz w:val="28"/>
          <w:szCs w:val="28"/>
        </w:rPr>
        <w:t xml:space="preserve"> сельсоветов, обращений </w:t>
      </w:r>
      <w:r w:rsidRPr="00EA0E9A">
        <w:rPr>
          <w:sz w:val="30"/>
          <w:szCs w:val="30"/>
        </w:rPr>
        <w:t xml:space="preserve">в первом полугодии 2021 года </w:t>
      </w:r>
      <w:r w:rsidRPr="00EA0E9A">
        <w:rPr>
          <w:sz w:val="28"/>
          <w:szCs w:val="28"/>
        </w:rPr>
        <w:t xml:space="preserve">не поступало.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lastRenderedPageBreak/>
        <w:t>ОБРАЩЕНИЯ ЮРИДИЧЕСКИХ ЛИЦ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 w:rsidRPr="00EA0E9A">
        <w:rPr>
          <w:sz w:val="30"/>
          <w:szCs w:val="30"/>
        </w:rPr>
        <w:t>С учетом структурных подразделений в первом полугодии 2021 года в райисполком поступило 1 электронное обращение юридического лица, что составляет к первому полугодию 2020 года 7,1%. В первом полугодии 2020 года было 8 электронных и 6 письменных обращени</w:t>
      </w:r>
      <w:r>
        <w:rPr>
          <w:sz w:val="30"/>
          <w:szCs w:val="30"/>
        </w:rPr>
        <w:t>й</w:t>
      </w:r>
      <w:r w:rsidRPr="00EA0E9A">
        <w:rPr>
          <w:sz w:val="30"/>
          <w:szCs w:val="30"/>
        </w:rPr>
        <w:t xml:space="preserve">). </w:t>
      </w:r>
      <w:proofErr w:type="gramEnd"/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В отдел внутренних дел райисполкома в первом полугодии 2021 года обращений не поступало, в первом полугодии 2020 года было </w:t>
      </w:r>
      <w:r>
        <w:rPr>
          <w:sz w:val="30"/>
          <w:szCs w:val="30"/>
        </w:rPr>
        <w:t xml:space="preserve">                    </w:t>
      </w:r>
      <w:r w:rsidRPr="00EA0E9A">
        <w:rPr>
          <w:sz w:val="30"/>
          <w:szCs w:val="30"/>
        </w:rPr>
        <w:t>4 обращения.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 w:rsidRPr="00EA0E9A">
        <w:rPr>
          <w:i/>
          <w:sz w:val="30"/>
          <w:szCs w:val="30"/>
        </w:rPr>
        <w:t>В результате рассмотрения электронного обращения общественного объединения «Белорусское географическое общество», поступившего к руководству райисполкома 31.03.2021, на электронный адрес общества 01.04.2021 дан ответ информационно-разъяснительного характера.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ЛИЧНЫЕ ПРИЕМЫ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Личные приемы граждан и представителей юридических лиц, в том числе выездные, проводятся в соответствии с утвержденными председателями исполнительных комитетов графиками. Организована предварительная запись на прием.</w:t>
      </w:r>
    </w:p>
    <w:p w:rsidR="004208CD" w:rsidRPr="00EA0E9A" w:rsidRDefault="004208CD" w:rsidP="004208CD">
      <w:pPr>
        <w:tabs>
          <w:tab w:val="right" w:pos="9355"/>
        </w:tabs>
        <w:spacing w:line="320" w:lineRule="exact"/>
        <w:ind w:firstLine="709"/>
        <w:jc w:val="both"/>
        <w:rPr>
          <w:rFonts w:eastAsia="Calibri"/>
          <w:sz w:val="30"/>
          <w:szCs w:val="30"/>
        </w:rPr>
      </w:pPr>
      <w:r w:rsidRPr="00EA0E9A">
        <w:rPr>
          <w:rFonts w:eastAsia="Calibri"/>
          <w:sz w:val="30"/>
          <w:szCs w:val="30"/>
        </w:rPr>
        <w:t xml:space="preserve">Гражданам предоставлена возможность предварительной записи на прием к руководству райисполкома в приемной председателя райисполкома ежедневно с 8.00 до 19.00 по телефону 4 10 45. </w:t>
      </w:r>
    </w:p>
    <w:p w:rsidR="004208CD" w:rsidRPr="00EA0E9A" w:rsidRDefault="004208CD" w:rsidP="004208CD">
      <w:pPr>
        <w:tabs>
          <w:tab w:val="right" w:pos="9355"/>
        </w:tabs>
        <w:spacing w:line="320" w:lineRule="exact"/>
        <w:ind w:firstLine="709"/>
        <w:jc w:val="both"/>
        <w:rPr>
          <w:rFonts w:eastAsia="Calibri"/>
          <w:sz w:val="30"/>
          <w:szCs w:val="30"/>
        </w:rPr>
      </w:pPr>
      <w:r w:rsidRPr="00EA0E9A">
        <w:rPr>
          <w:rFonts w:eastAsia="Calibri"/>
          <w:sz w:val="30"/>
          <w:szCs w:val="30"/>
        </w:rPr>
        <w:t xml:space="preserve">В первом </w:t>
      </w:r>
      <w:r w:rsidRPr="00941FC9">
        <w:rPr>
          <w:rFonts w:eastAsia="Calibri"/>
          <w:sz w:val="30"/>
          <w:szCs w:val="30"/>
        </w:rPr>
        <w:t xml:space="preserve">полугодии произошло сокращение обращений к руководству райисполкома </w:t>
      </w:r>
      <w:r w:rsidRPr="00EA0E9A">
        <w:rPr>
          <w:rFonts w:eastAsia="Calibri"/>
          <w:sz w:val="30"/>
          <w:szCs w:val="30"/>
        </w:rPr>
        <w:t>на личных приемах и во время выездных приемов.</w:t>
      </w:r>
    </w:p>
    <w:p w:rsidR="004208CD" w:rsidRPr="00EA0E9A" w:rsidRDefault="004208CD" w:rsidP="004208CD">
      <w:pPr>
        <w:pStyle w:val="21"/>
        <w:shd w:val="clear" w:color="auto" w:fill="auto"/>
        <w:spacing w:after="0" w:line="320" w:lineRule="exact"/>
        <w:ind w:firstLine="709"/>
        <w:rPr>
          <w:rStyle w:val="2"/>
          <w:color w:val="000000"/>
          <w:sz w:val="30"/>
          <w:szCs w:val="30"/>
        </w:rPr>
      </w:pPr>
      <w:r w:rsidRPr="00EA0E9A">
        <w:rPr>
          <w:rFonts w:eastAsia="Calibri"/>
          <w:sz w:val="30"/>
          <w:szCs w:val="30"/>
        </w:rPr>
        <w:t xml:space="preserve">Количество граждан, принятых на личных приемах руководством райисполкома в первом полугодии 2021 </w:t>
      </w:r>
      <w:r>
        <w:rPr>
          <w:rFonts w:eastAsia="Calibri"/>
          <w:sz w:val="30"/>
          <w:szCs w:val="30"/>
        </w:rPr>
        <w:t>года –</w:t>
      </w:r>
      <w:r w:rsidRPr="00EA0E9A">
        <w:rPr>
          <w:rFonts w:eastAsia="Calibri"/>
          <w:sz w:val="30"/>
          <w:szCs w:val="30"/>
        </w:rPr>
        <w:t xml:space="preserve"> 27 (31 – на приемах в первом полугодии 2020 года). Большинство вопросов, излагаемых гражданами, разрешается на местах.</w:t>
      </w:r>
      <w:r w:rsidRPr="00EA0E9A">
        <w:rPr>
          <w:sz w:val="30"/>
          <w:szCs w:val="30"/>
        </w:rPr>
        <w:t xml:space="preserve"> Выездные приемы проводятся </w:t>
      </w:r>
      <w:r w:rsidRPr="00EA0E9A">
        <w:rPr>
          <w:rStyle w:val="2"/>
          <w:color w:val="000000"/>
          <w:sz w:val="30"/>
          <w:szCs w:val="30"/>
        </w:rPr>
        <w:t xml:space="preserve">регулярно, не реже одного раза в квартал.  </w:t>
      </w:r>
    </w:p>
    <w:p w:rsidR="004208CD" w:rsidRPr="00EA0E9A" w:rsidRDefault="004208CD" w:rsidP="004208CD">
      <w:pPr>
        <w:pStyle w:val="21"/>
        <w:shd w:val="clear" w:color="auto" w:fill="auto"/>
        <w:spacing w:after="0" w:line="320" w:lineRule="exact"/>
        <w:ind w:firstLine="709"/>
        <w:rPr>
          <w:rFonts w:eastAsia="Calibri"/>
          <w:sz w:val="30"/>
          <w:szCs w:val="30"/>
        </w:rPr>
      </w:pPr>
      <w:r w:rsidRPr="00EA0E9A">
        <w:rPr>
          <w:rFonts w:eastAsia="Calibri"/>
          <w:sz w:val="30"/>
          <w:szCs w:val="30"/>
        </w:rPr>
        <w:t>На выездных</w:t>
      </w:r>
      <w:r>
        <w:rPr>
          <w:rFonts w:eastAsia="Calibri"/>
          <w:sz w:val="30"/>
          <w:szCs w:val="30"/>
        </w:rPr>
        <w:t xml:space="preserve"> приемах</w:t>
      </w:r>
      <w:r w:rsidRPr="00EA0E9A">
        <w:rPr>
          <w:rFonts w:eastAsia="Calibri"/>
          <w:sz w:val="30"/>
          <w:szCs w:val="30"/>
        </w:rPr>
        <w:t xml:space="preserve">, проведенных 22.02.2021, 13.04.2021, 29.06.2021 – обращений не поступало (1 – на приемах в первом полугодии 2020 года). </w:t>
      </w:r>
    </w:p>
    <w:p w:rsidR="004208CD" w:rsidRPr="00EA0E9A" w:rsidRDefault="004208CD" w:rsidP="004208CD">
      <w:pPr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В первом полугодии 2021 года руководство райисполкома проводило встречи с населением по месту жительства, которые проходили в помещениях </w:t>
      </w:r>
      <w:r>
        <w:rPr>
          <w:sz w:val="30"/>
          <w:szCs w:val="30"/>
        </w:rPr>
        <w:t>ГУО</w:t>
      </w:r>
      <w:r w:rsidRPr="00EA0E9A">
        <w:rPr>
          <w:sz w:val="30"/>
          <w:szCs w:val="30"/>
        </w:rPr>
        <w:t xml:space="preserve"> «Средняя школа № 3 г. Поставы» и «Базовая школа </w:t>
      </w:r>
      <w:r>
        <w:rPr>
          <w:sz w:val="30"/>
          <w:szCs w:val="30"/>
        </w:rPr>
        <w:t xml:space="preserve">  </w:t>
      </w:r>
      <w:r w:rsidRPr="00EA0E9A">
        <w:rPr>
          <w:sz w:val="30"/>
          <w:szCs w:val="30"/>
        </w:rPr>
        <w:t xml:space="preserve">№ 5 г. Поставы», концертного зала </w:t>
      </w:r>
      <w:proofErr w:type="spellStart"/>
      <w:r w:rsidRPr="00EA0E9A">
        <w:rPr>
          <w:sz w:val="30"/>
          <w:szCs w:val="30"/>
        </w:rPr>
        <w:t>Поставской</w:t>
      </w:r>
      <w:proofErr w:type="spellEnd"/>
      <w:r w:rsidRPr="00EA0E9A">
        <w:rPr>
          <w:sz w:val="30"/>
          <w:szCs w:val="30"/>
        </w:rPr>
        <w:t xml:space="preserve"> детской школы искусств им. </w:t>
      </w:r>
      <w:proofErr w:type="spellStart"/>
      <w:r w:rsidRPr="00EA0E9A">
        <w:rPr>
          <w:sz w:val="30"/>
          <w:szCs w:val="30"/>
        </w:rPr>
        <w:t>А.Тызенгауза</w:t>
      </w:r>
      <w:proofErr w:type="spellEnd"/>
      <w:r w:rsidRPr="00EA0E9A">
        <w:rPr>
          <w:sz w:val="30"/>
          <w:szCs w:val="30"/>
        </w:rPr>
        <w:t xml:space="preserve">, в </w:t>
      </w:r>
      <w:proofErr w:type="spellStart"/>
      <w:r w:rsidRPr="00EA0E9A">
        <w:rPr>
          <w:sz w:val="30"/>
          <w:szCs w:val="30"/>
        </w:rPr>
        <w:t>Поставском</w:t>
      </w:r>
      <w:proofErr w:type="spellEnd"/>
      <w:r w:rsidRPr="00EA0E9A">
        <w:rPr>
          <w:sz w:val="30"/>
          <w:szCs w:val="30"/>
        </w:rPr>
        <w:t xml:space="preserve"> районном Доме культуры. По всем поставленным в ходе встреч </w:t>
      </w:r>
      <w:r>
        <w:rPr>
          <w:sz w:val="30"/>
          <w:szCs w:val="30"/>
        </w:rPr>
        <w:t xml:space="preserve">в обращениях </w:t>
      </w:r>
      <w:r w:rsidRPr="00EA0E9A">
        <w:rPr>
          <w:sz w:val="30"/>
          <w:szCs w:val="30"/>
        </w:rPr>
        <w:t>вопросам заявителям даны разъяснения.</w:t>
      </w:r>
      <w:r>
        <w:rPr>
          <w:sz w:val="30"/>
          <w:szCs w:val="30"/>
        </w:rPr>
        <w:t xml:space="preserve"> </w:t>
      </w:r>
      <w:proofErr w:type="gramStart"/>
      <w:r w:rsidRPr="00EA0E9A">
        <w:rPr>
          <w:sz w:val="30"/>
          <w:szCs w:val="30"/>
        </w:rPr>
        <w:t xml:space="preserve">В райисполкоме со встречи с населением по месту жительства, проведенной 30.11.2020, на контроле до 07.10.2021 находится </w:t>
      </w:r>
      <w:r w:rsidRPr="00EA0E9A">
        <w:rPr>
          <w:sz w:val="30"/>
          <w:szCs w:val="30"/>
        </w:rPr>
        <w:lastRenderedPageBreak/>
        <w:t xml:space="preserve">вопрос о ремонте бетонной </w:t>
      </w:r>
      <w:proofErr w:type="spellStart"/>
      <w:r w:rsidRPr="00EA0E9A">
        <w:rPr>
          <w:sz w:val="30"/>
          <w:szCs w:val="30"/>
        </w:rPr>
        <w:t>отмостки</w:t>
      </w:r>
      <w:proofErr w:type="spellEnd"/>
      <w:r w:rsidRPr="00EA0E9A">
        <w:rPr>
          <w:sz w:val="30"/>
          <w:szCs w:val="30"/>
        </w:rPr>
        <w:t xml:space="preserve"> возле дома по ул. Космонавтов, поставленный</w:t>
      </w:r>
      <w:r>
        <w:rPr>
          <w:sz w:val="30"/>
          <w:szCs w:val="30"/>
        </w:rPr>
        <w:t xml:space="preserve"> в обращении жителем </w:t>
      </w:r>
      <w:r w:rsidRPr="00EA0E9A">
        <w:rPr>
          <w:sz w:val="30"/>
          <w:szCs w:val="30"/>
        </w:rPr>
        <w:t>г. Поставы.</w:t>
      </w:r>
      <w:proofErr w:type="gramEnd"/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rFonts w:eastAsia="Calibri"/>
          <w:sz w:val="30"/>
          <w:szCs w:val="30"/>
        </w:rPr>
      </w:pPr>
      <w:r w:rsidRPr="00EA0E9A">
        <w:rPr>
          <w:rFonts w:eastAsia="Calibri"/>
          <w:sz w:val="30"/>
          <w:szCs w:val="30"/>
        </w:rPr>
        <w:t xml:space="preserve">В первом полугодии 2021 года </w:t>
      </w:r>
      <w:r w:rsidRPr="00941FC9">
        <w:rPr>
          <w:rFonts w:eastAsia="Calibri"/>
          <w:sz w:val="30"/>
          <w:szCs w:val="30"/>
        </w:rPr>
        <w:t>произошло сокращение</w:t>
      </w:r>
      <w:r w:rsidRPr="00EA0E9A">
        <w:rPr>
          <w:rFonts w:eastAsia="Calibri"/>
          <w:sz w:val="30"/>
          <w:szCs w:val="30"/>
        </w:rPr>
        <w:t xml:space="preserve"> обращений на личных приемах к </w:t>
      </w:r>
      <w:r w:rsidRPr="00941FC9">
        <w:rPr>
          <w:rFonts w:eastAsia="Calibri"/>
          <w:sz w:val="30"/>
          <w:szCs w:val="30"/>
        </w:rPr>
        <w:t xml:space="preserve">руководству </w:t>
      </w:r>
      <w:proofErr w:type="spellStart"/>
      <w:r w:rsidRPr="00941FC9">
        <w:rPr>
          <w:rFonts w:eastAsia="Calibri"/>
          <w:sz w:val="30"/>
          <w:szCs w:val="30"/>
        </w:rPr>
        <w:t>сельисполкомов</w:t>
      </w:r>
      <w:proofErr w:type="spellEnd"/>
      <w:r w:rsidRPr="00941FC9">
        <w:rPr>
          <w:rFonts w:eastAsia="Calibri"/>
          <w:sz w:val="30"/>
          <w:szCs w:val="30"/>
        </w:rPr>
        <w:t xml:space="preserve"> района </w:t>
      </w:r>
      <w:r w:rsidRPr="00EA0E9A">
        <w:rPr>
          <w:rFonts w:eastAsia="Calibri"/>
          <w:sz w:val="30"/>
          <w:szCs w:val="30"/>
        </w:rPr>
        <w:t xml:space="preserve">(78 обращений поступило в первом полугодии 2021 года, 104 – в первом полугодии </w:t>
      </w:r>
      <w:r w:rsidR="0013047A">
        <w:rPr>
          <w:rFonts w:eastAsia="Calibri"/>
          <w:sz w:val="30"/>
          <w:szCs w:val="30"/>
        </w:rPr>
        <w:t xml:space="preserve">    </w:t>
      </w:r>
      <w:bookmarkStart w:id="0" w:name="_GoBack"/>
      <w:bookmarkEnd w:id="0"/>
      <w:r w:rsidRPr="00EA0E9A">
        <w:rPr>
          <w:rFonts w:eastAsia="Calibri"/>
          <w:sz w:val="30"/>
          <w:szCs w:val="30"/>
        </w:rPr>
        <w:t xml:space="preserve">2020 года). По обращениям, поступившим во время выездных приемов, произошел незначительный (11,8%) рост (19 обращений поступило в первом полугодии 2021 года, 17 – в первом полугодии </w:t>
      </w:r>
      <w:r>
        <w:rPr>
          <w:rFonts w:eastAsia="Calibri"/>
          <w:sz w:val="30"/>
          <w:szCs w:val="30"/>
        </w:rPr>
        <w:t xml:space="preserve"> </w:t>
      </w:r>
      <w:r w:rsidRPr="00EA0E9A">
        <w:rPr>
          <w:rFonts w:eastAsia="Calibri"/>
          <w:sz w:val="30"/>
          <w:szCs w:val="30"/>
        </w:rPr>
        <w:t>2020 года).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ПРЯМЫЕ ТЕЛЕФОННЫЕ ЛИНИИ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pStyle w:val="2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EA0E9A">
        <w:rPr>
          <w:color w:val="000000"/>
          <w:sz w:val="30"/>
          <w:szCs w:val="30"/>
        </w:rPr>
        <w:t xml:space="preserve">В районе организовано проведение «прямых телефонных линий» как с руководством райисполкома, так и с руководством </w:t>
      </w:r>
      <w:proofErr w:type="spellStart"/>
      <w:r w:rsidRPr="00EA0E9A">
        <w:rPr>
          <w:color w:val="000000"/>
          <w:sz w:val="30"/>
          <w:szCs w:val="30"/>
        </w:rPr>
        <w:t>сельисполкомов</w:t>
      </w:r>
      <w:proofErr w:type="spellEnd"/>
      <w:r w:rsidRPr="00EA0E9A">
        <w:rPr>
          <w:color w:val="000000"/>
          <w:sz w:val="30"/>
          <w:szCs w:val="30"/>
        </w:rPr>
        <w:t>, структурных подразделений райисполкома.</w:t>
      </w:r>
      <w:r w:rsidRPr="00EA0E9A">
        <w:rPr>
          <w:sz w:val="30"/>
          <w:szCs w:val="30"/>
        </w:rPr>
        <w:t xml:space="preserve"> </w:t>
      </w:r>
      <w:proofErr w:type="gramStart"/>
      <w:r w:rsidRPr="00EA0E9A">
        <w:rPr>
          <w:sz w:val="30"/>
          <w:szCs w:val="30"/>
        </w:rPr>
        <w:t xml:space="preserve">Согласно графику, утвержденному председателем райисполкома, «прямые телефонные линии» проводились в организациях, оказывающих услуги населению, руководителями филиалов </w:t>
      </w:r>
      <w:proofErr w:type="spellStart"/>
      <w:r w:rsidRPr="00EA0E9A">
        <w:rPr>
          <w:sz w:val="30"/>
          <w:szCs w:val="30"/>
        </w:rPr>
        <w:t>Поставское</w:t>
      </w:r>
      <w:proofErr w:type="spellEnd"/>
      <w:r w:rsidRPr="00EA0E9A">
        <w:rPr>
          <w:sz w:val="30"/>
          <w:szCs w:val="30"/>
        </w:rPr>
        <w:t xml:space="preserve"> дорожное ремонтно-строительное управление № 132 КУП «</w:t>
      </w:r>
      <w:proofErr w:type="spellStart"/>
      <w:r w:rsidRPr="00EA0E9A">
        <w:rPr>
          <w:sz w:val="30"/>
          <w:szCs w:val="30"/>
        </w:rPr>
        <w:t>Витебскоблдорстрой</w:t>
      </w:r>
      <w:proofErr w:type="spellEnd"/>
      <w:r w:rsidRPr="00EA0E9A">
        <w:rPr>
          <w:sz w:val="30"/>
          <w:szCs w:val="30"/>
        </w:rPr>
        <w:t>», Дорожно-эксплуатационное управление № 33 РУП «</w:t>
      </w:r>
      <w:proofErr w:type="spellStart"/>
      <w:r w:rsidRPr="00EA0E9A">
        <w:rPr>
          <w:sz w:val="30"/>
          <w:szCs w:val="30"/>
        </w:rPr>
        <w:t>Витебскавтодор</w:t>
      </w:r>
      <w:proofErr w:type="spellEnd"/>
      <w:r w:rsidRPr="00EA0E9A">
        <w:rPr>
          <w:sz w:val="30"/>
          <w:szCs w:val="30"/>
        </w:rPr>
        <w:t xml:space="preserve">», УП ЖКХ </w:t>
      </w:r>
      <w:proofErr w:type="spellStart"/>
      <w:r w:rsidRPr="00EA0E9A">
        <w:rPr>
          <w:sz w:val="30"/>
          <w:szCs w:val="30"/>
        </w:rPr>
        <w:t>Поставского</w:t>
      </w:r>
      <w:proofErr w:type="spellEnd"/>
      <w:r w:rsidRPr="00EA0E9A">
        <w:rPr>
          <w:sz w:val="30"/>
          <w:szCs w:val="30"/>
        </w:rPr>
        <w:t xml:space="preserve"> района, </w:t>
      </w:r>
      <w:proofErr w:type="spellStart"/>
      <w:r w:rsidRPr="00EA0E9A">
        <w:rPr>
          <w:sz w:val="30"/>
          <w:szCs w:val="30"/>
        </w:rPr>
        <w:t>Поставского</w:t>
      </w:r>
      <w:proofErr w:type="spellEnd"/>
      <w:r w:rsidRPr="00EA0E9A">
        <w:rPr>
          <w:sz w:val="30"/>
          <w:szCs w:val="30"/>
        </w:rPr>
        <w:t xml:space="preserve"> филиала областного УП по обеспечению топливом «</w:t>
      </w:r>
      <w:proofErr w:type="spellStart"/>
      <w:r w:rsidRPr="00EA0E9A">
        <w:rPr>
          <w:sz w:val="30"/>
          <w:szCs w:val="30"/>
        </w:rPr>
        <w:t>Витебскоблтоп</w:t>
      </w:r>
      <w:proofErr w:type="spellEnd"/>
      <w:r w:rsidRPr="00EA0E9A">
        <w:rPr>
          <w:sz w:val="30"/>
          <w:szCs w:val="30"/>
        </w:rPr>
        <w:t xml:space="preserve">», КУП «Поставский РКБО», </w:t>
      </w:r>
      <w:proofErr w:type="spellStart"/>
      <w:r w:rsidRPr="00EA0E9A">
        <w:rPr>
          <w:sz w:val="30"/>
          <w:szCs w:val="30"/>
        </w:rPr>
        <w:t>Поставского</w:t>
      </w:r>
      <w:proofErr w:type="spellEnd"/>
      <w:r w:rsidRPr="00EA0E9A">
        <w:rPr>
          <w:sz w:val="30"/>
          <w:szCs w:val="30"/>
        </w:rPr>
        <w:t xml:space="preserve"> участка филиала «</w:t>
      </w:r>
      <w:proofErr w:type="spellStart"/>
      <w:r w:rsidRPr="00EA0E9A">
        <w:rPr>
          <w:sz w:val="30"/>
          <w:szCs w:val="30"/>
        </w:rPr>
        <w:t>Докшицыводоканал</w:t>
      </w:r>
      <w:proofErr w:type="spellEnd"/>
      <w:r w:rsidRPr="00EA0E9A">
        <w:rPr>
          <w:sz w:val="30"/>
          <w:szCs w:val="30"/>
        </w:rPr>
        <w:t>» УП «</w:t>
      </w:r>
      <w:proofErr w:type="spellStart"/>
      <w:r w:rsidRPr="00EA0E9A">
        <w:rPr>
          <w:sz w:val="30"/>
          <w:szCs w:val="30"/>
        </w:rPr>
        <w:t>Витебскоблводоканал</w:t>
      </w:r>
      <w:proofErr w:type="spellEnd"/>
      <w:r w:rsidRPr="00EA0E9A">
        <w:rPr>
          <w:sz w:val="30"/>
          <w:szCs w:val="30"/>
        </w:rPr>
        <w:t xml:space="preserve">», дочернего коммунального унитарного предприятия «Управление капитального строительства </w:t>
      </w:r>
      <w:proofErr w:type="spellStart"/>
      <w:r w:rsidRPr="00EA0E9A">
        <w:rPr>
          <w:sz w:val="30"/>
          <w:szCs w:val="30"/>
        </w:rPr>
        <w:t>Поставского</w:t>
      </w:r>
      <w:proofErr w:type="spellEnd"/>
      <w:r w:rsidRPr="00EA0E9A">
        <w:rPr>
          <w:sz w:val="30"/>
          <w:szCs w:val="30"/>
        </w:rPr>
        <w:t xml:space="preserve"> района».</w:t>
      </w:r>
      <w:proofErr w:type="gramEnd"/>
    </w:p>
    <w:p w:rsidR="004208CD" w:rsidRPr="00EA0E9A" w:rsidRDefault="004208CD" w:rsidP="004208CD">
      <w:pPr>
        <w:pStyle w:val="21"/>
        <w:shd w:val="clear" w:color="auto" w:fill="auto"/>
        <w:spacing w:after="0" w:line="240" w:lineRule="auto"/>
        <w:ind w:firstLine="709"/>
        <w:rPr>
          <w:color w:val="000000"/>
          <w:sz w:val="30"/>
          <w:szCs w:val="30"/>
        </w:rPr>
      </w:pPr>
      <w:r w:rsidRPr="00EA0E9A">
        <w:rPr>
          <w:color w:val="000000"/>
          <w:sz w:val="30"/>
          <w:szCs w:val="30"/>
        </w:rPr>
        <w:t xml:space="preserve">Еженедельно (по субботам) граждане из любого населенного пункта могут напрямую задать вопрос руководству райисполкома и </w:t>
      </w:r>
      <w:proofErr w:type="spellStart"/>
      <w:r w:rsidRPr="00EA0E9A">
        <w:rPr>
          <w:color w:val="000000"/>
          <w:sz w:val="30"/>
          <w:szCs w:val="30"/>
        </w:rPr>
        <w:t>сельисполкомов</w:t>
      </w:r>
      <w:proofErr w:type="spellEnd"/>
      <w:r w:rsidRPr="00EA0E9A">
        <w:rPr>
          <w:color w:val="000000"/>
          <w:sz w:val="30"/>
          <w:szCs w:val="30"/>
        </w:rPr>
        <w:t xml:space="preserve"> района.</w:t>
      </w:r>
    </w:p>
    <w:p w:rsidR="004208CD" w:rsidRPr="00EA0E9A" w:rsidRDefault="004208CD" w:rsidP="004208CD">
      <w:pPr>
        <w:ind w:firstLine="709"/>
        <w:jc w:val="both"/>
        <w:rPr>
          <w:color w:val="000000"/>
          <w:sz w:val="30"/>
          <w:szCs w:val="30"/>
        </w:rPr>
      </w:pPr>
      <w:r w:rsidRPr="00EA0E9A">
        <w:rPr>
          <w:color w:val="000000"/>
          <w:sz w:val="30"/>
          <w:szCs w:val="30"/>
        </w:rPr>
        <w:t>Всего в первом полугодии 2021 года проведено с руководством райисполкома 22</w:t>
      </w:r>
      <w:r w:rsidRPr="00EA0E9A">
        <w:rPr>
          <w:bCs/>
          <w:color w:val="000000"/>
          <w:sz w:val="30"/>
          <w:szCs w:val="30"/>
        </w:rPr>
        <w:t xml:space="preserve"> </w:t>
      </w:r>
      <w:r w:rsidRPr="00EA0E9A">
        <w:rPr>
          <w:color w:val="000000"/>
          <w:sz w:val="30"/>
          <w:szCs w:val="30"/>
        </w:rPr>
        <w:t>«</w:t>
      </w:r>
      <w:r w:rsidRPr="00EA0E9A">
        <w:rPr>
          <w:bCs/>
          <w:color w:val="000000"/>
          <w:sz w:val="30"/>
          <w:szCs w:val="30"/>
        </w:rPr>
        <w:t xml:space="preserve">прямые телефонные линии», в том числе председателем райисполкома – 3, </w:t>
      </w:r>
      <w:r w:rsidRPr="00EA0E9A">
        <w:rPr>
          <w:color w:val="000000"/>
          <w:sz w:val="30"/>
          <w:szCs w:val="30"/>
        </w:rPr>
        <w:t xml:space="preserve">поступило  35 обращений, в том числе к председателю райисполкома </w:t>
      </w:r>
      <w:r w:rsidRPr="00EA0E9A">
        <w:rPr>
          <w:sz w:val="30"/>
          <w:szCs w:val="30"/>
        </w:rPr>
        <w:t xml:space="preserve">– </w:t>
      </w:r>
      <w:r w:rsidRPr="00EA0E9A">
        <w:rPr>
          <w:color w:val="000000"/>
          <w:sz w:val="30"/>
          <w:szCs w:val="30"/>
        </w:rPr>
        <w:t xml:space="preserve">19 обращений.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В обращениях содержатся вопросы следующих тематик: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жилищный фонд и жилищно-коммунальное хозяйство – 15 (42,9,0% от общего количества </w:t>
      </w:r>
      <w:proofErr w:type="gramStart"/>
      <w:r w:rsidRPr="00EA0E9A">
        <w:rPr>
          <w:sz w:val="30"/>
          <w:szCs w:val="30"/>
        </w:rPr>
        <w:t>поступивших</w:t>
      </w:r>
      <w:proofErr w:type="gramEnd"/>
      <w:r w:rsidRPr="00EA0E9A">
        <w:rPr>
          <w:sz w:val="30"/>
          <w:szCs w:val="30"/>
        </w:rPr>
        <w:t>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АПК – 6 (17,1%);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здравоохранение – 3 (8,6%);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по 2 обращения – промышленность, транспорт и другие (5,7%);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по 1 обращению –  труд, занятость населения, образование, культура, физическая культура и спорт, торговля и потребительский рынок, архитектура и строительство  (2,9%).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От жителей г. Поставы к руководству райисполкома поступило        1</w:t>
      </w:r>
      <w:r>
        <w:rPr>
          <w:sz w:val="30"/>
          <w:szCs w:val="30"/>
        </w:rPr>
        <w:t>7</w:t>
      </w:r>
      <w:r w:rsidRPr="00EA0E9A">
        <w:rPr>
          <w:sz w:val="30"/>
          <w:szCs w:val="30"/>
        </w:rPr>
        <w:t xml:space="preserve"> звонков (</w:t>
      </w:r>
      <w:r>
        <w:rPr>
          <w:sz w:val="30"/>
          <w:szCs w:val="30"/>
        </w:rPr>
        <w:t>48</w:t>
      </w:r>
      <w:r w:rsidRPr="00EA0E9A">
        <w:rPr>
          <w:sz w:val="30"/>
          <w:szCs w:val="30"/>
        </w:rPr>
        <w:t>,</w:t>
      </w:r>
      <w:r>
        <w:rPr>
          <w:sz w:val="30"/>
          <w:szCs w:val="30"/>
        </w:rPr>
        <w:t>6</w:t>
      </w:r>
      <w:r w:rsidRPr="00EA0E9A">
        <w:rPr>
          <w:sz w:val="30"/>
          <w:szCs w:val="30"/>
        </w:rPr>
        <w:t>% от общего количества).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lastRenderedPageBreak/>
        <w:t xml:space="preserve"> От жителей, проживающих в сельской местности,</w:t>
      </w:r>
      <w:r w:rsidRPr="00EA0E9A">
        <w:rPr>
          <w:color w:val="000000"/>
          <w:sz w:val="30"/>
          <w:szCs w:val="30"/>
        </w:rPr>
        <w:t xml:space="preserve"> в первом полугодии 2021 года</w:t>
      </w:r>
      <w:r>
        <w:rPr>
          <w:sz w:val="30"/>
          <w:szCs w:val="30"/>
        </w:rPr>
        <w:t xml:space="preserve"> поступило </w:t>
      </w:r>
      <w:r w:rsidRPr="00EA0E9A">
        <w:rPr>
          <w:sz w:val="30"/>
          <w:szCs w:val="30"/>
        </w:rPr>
        <w:t xml:space="preserve">18 звонков, в том числе от жителей </w:t>
      </w:r>
      <w:proofErr w:type="spellStart"/>
      <w:r w:rsidRPr="00EA0E9A">
        <w:rPr>
          <w:sz w:val="30"/>
          <w:szCs w:val="30"/>
        </w:rPr>
        <w:t>Камайского</w:t>
      </w:r>
      <w:proofErr w:type="spellEnd"/>
      <w:r w:rsidRPr="00EA0E9A">
        <w:rPr>
          <w:sz w:val="30"/>
          <w:szCs w:val="30"/>
        </w:rPr>
        <w:t xml:space="preserve"> сельсовета поступило 5 звонков, </w:t>
      </w:r>
      <w:proofErr w:type="spellStart"/>
      <w:r w:rsidRPr="00EA0E9A">
        <w:rPr>
          <w:sz w:val="30"/>
          <w:szCs w:val="30"/>
        </w:rPr>
        <w:t>Волковского</w:t>
      </w:r>
      <w:proofErr w:type="spellEnd"/>
      <w:r w:rsidRPr="00EA0E9A">
        <w:rPr>
          <w:sz w:val="30"/>
          <w:szCs w:val="30"/>
        </w:rPr>
        <w:t xml:space="preserve">, </w:t>
      </w:r>
      <w:proofErr w:type="spellStart"/>
      <w:r w:rsidRPr="00EA0E9A">
        <w:rPr>
          <w:sz w:val="30"/>
          <w:szCs w:val="30"/>
        </w:rPr>
        <w:t>Дуниловичского</w:t>
      </w:r>
      <w:proofErr w:type="spellEnd"/>
      <w:r w:rsidRPr="00EA0E9A">
        <w:rPr>
          <w:sz w:val="30"/>
          <w:szCs w:val="30"/>
        </w:rPr>
        <w:t xml:space="preserve">, </w:t>
      </w:r>
      <w:proofErr w:type="spellStart"/>
      <w:r w:rsidRPr="00EA0E9A">
        <w:rPr>
          <w:sz w:val="30"/>
          <w:szCs w:val="30"/>
        </w:rPr>
        <w:t>Лынтупского</w:t>
      </w:r>
      <w:proofErr w:type="spellEnd"/>
      <w:r w:rsidRPr="00EA0E9A">
        <w:rPr>
          <w:sz w:val="30"/>
          <w:szCs w:val="30"/>
        </w:rPr>
        <w:t xml:space="preserve">, </w:t>
      </w:r>
      <w:proofErr w:type="spellStart"/>
      <w:r w:rsidRPr="00EA0E9A">
        <w:rPr>
          <w:sz w:val="30"/>
          <w:szCs w:val="30"/>
        </w:rPr>
        <w:t>Юньковского</w:t>
      </w:r>
      <w:proofErr w:type="spellEnd"/>
      <w:r w:rsidRPr="00EA0E9A">
        <w:rPr>
          <w:sz w:val="30"/>
          <w:szCs w:val="30"/>
        </w:rPr>
        <w:t xml:space="preserve"> сельсовет</w:t>
      </w:r>
      <w:r>
        <w:rPr>
          <w:sz w:val="30"/>
          <w:szCs w:val="30"/>
        </w:rPr>
        <w:t xml:space="preserve">ов – </w:t>
      </w:r>
      <w:r w:rsidRPr="00EA0E9A">
        <w:rPr>
          <w:sz w:val="30"/>
          <w:szCs w:val="30"/>
        </w:rPr>
        <w:t xml:space="preserve">по 2 звонка, по 1 звонку – от жителей </w:t>
      </w:r>
      <w:proofErr w:type="spellStart"/>
      <w:r w:rsidRPr="00EA0E9A">
        <w:rPr>
          <w:sz w:val="30"/>
          <w:szCs w:val="30"/>
        </w:rPr>
        <w:t>Воропаевского</w:t>
      </w:r>
      <w:proofErr w:type="spellEnd"/>
      <w:r w:rsidRPr="00EA0E9A">
        <w:rPr>
          <w:sz w:val="30"/>
          <w:szCs w:val="30"/>
        </w:rPr>
        <w:t xml:space="preserve">, </w:t>
      </w:r>
      <w:proofErr w:type="spellStart"/>
      <w:r w:rsidRPr="00EA0E9A">
        <w:rPr>
          <w:sz w:val="30"/>
          <w:szCs w:val="30"/>
        </w:rPr>
        <w:t>Козловщинского</w:t>
      </w:r>
      <w:proofErr w:type="spellEnd"/>
      <w:r w:rsidRPr="00EA0E9A">
        <w:rPr>
          <w:sz w:val="30"/>
          <w:szCs w:val="30"/>
        </w:rPr>
        <w:t xml:space="preserve">, </w:t>
      </w:r>
      <w:proofErr w:type="spellStart"/>
      <w:r w:rsidRPr="00EA0E9A">
        <w:rPr>
          <w:sz w:val="30"/>
          <w:szCs w:val="30"/>
        </w:rPr>
        <w:t>Куропольского</w:t>
      </w:r>
      <w:proofErr w:type="spellEnd"/>
      <w:r>
        <w:rPr>
          <w:sz w:val="30"/>
          <w:szCs w:val="30"/>
        </w:rPr>
        <w:t>,</w:t>
      </w:r>
      <w:r w:rsidRPr="00EA0E9A">
        <w:rPr>
          <w:sz w:val="30"/>
          <w:szCs w:val="30"/>
        </w:rPr>
        <w:t xml:space="preserve"> </w:t>
      </w:r>
      <w:proofErr w:type="spellStart"/>
      <w:r w:rsidRPr="00EA0E9A">
        <w:rPr>
          <w:sz w:val="30"/>
          <w:szCs w:val="30"/>
        </w:rPr>
        <w:t>Новоселковского</w:t>
      </w:r>
      <w:proofErr w:type="spellEnd"/>
      <w:r w:rsidRPr="00EA0E9A">
        <w:rPr>
          <w:sz w:val="30"/>
          <w:szCs w:val="30"/>
        </w:rPr>
        <w:t xml:space="preserve"> и </w:t>
      </w:r>
      <w:proofErr w:type="spellStart"/>
      <w:r w:rsidRPr="00EA0E9A">
        <w:rPr>
          <w:sz w:val="30"/>
          <w:szCs w:val="30"/>
        </w:rPr>
        <w:t>Яревского</w:t>
      </w:r>
      <w:proofErr w:type="spellEnd"/>
      <w:r w:rsidRPr="00EA0E9A">
        <w:rPr>
          <w:sz w:val="30"/>
          <w:szCs w:val="30"/>
        </w:rPr>
        <w:t xml:space="preserve"> сельсоветов. Обращения, поступившие на «прямые телефонные линии» руководства райисполкома, в основном, рассматриваются в 15-ти </w:t>
      </w:r>
      <w:proofErr w:type="spellStart"/>
      <w:r w:rsidRPr="00EA0E9A">
        <w:rPr>
          <w:sz w:val="30"/>
          <w:szCs w:val="30"/>
        </w:rPr>
        <w:t>дневный</w:t>
      </w:r>
      <w:proofErr w:type="spellEnd"/>
      <w:r w:rsidRPr="00EA0E9A">
        <w:rPr>
          <w:sz w:val="30"/>
          <w:szCs w:val="30"/>
        </w:rPr>
        <w:t xml:space="preserve"> срок.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Все вопросы были рассмотрены в соответствии с законодательством. На контроле до 01.04.2022 в райисполкоме находится 1 обращение, поступившее на «прямую телефонную линию» в 2020 году (о наведении порядка  по ул. Пушкина в г. Поставы на месте сгоревшего дома). </w:t>
      </w: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 w:rsidRPr="00EA0E9A">
        <w:rPr>
          <w:i/>
          <w:sz w:val="30"/>
          <w:szCs w:val="30"/>
        </w:rPr>
        <w:t xml:space="preserve">В результате рассмотрения обращений, поступивших на «прямые телефонные линии» к руководству райисполкома за первое полугодие </w:t>
      </w:r>
      <w:r>
        <w:rPr>
          <w:i/>
          <w:sz w:val="30"/>
          <w:szCs w:val="30"/>
        </w:rPr>
        <w:t xml:space="preserve">  </w:t>
      </w:r>
      <w:r w:rsidRPr="00EA0E9A">
        <w:rPr>
          <w:i/>
          <w:sz w:val="30"/>
          <w:szCs w:val="30"/>
        </w:rPr>
        <w:t>2021 года, по состоянию на 07.07.2021 удовлетворено 8 обращений (22,9% от общего количества поступивших), по 23 даны ответы информационно-разъяснительного характера. 3 обращения граждан находятся на контроле (не наступил срок исполнения).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ГОРЯЧАЯ ЛИНИЯ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shd w:val="clear" w:color="auto" w:fill="FFFFFF"/>
        <w:spacing w:line="320" w:lineRule="exact"/>
        <w:ind w:firstLine="697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Продолжает работать «горячая линия» райисполкома. Население имеет возможность получить консультацию и разъя</w:t>
      </w:r>
      <w:r>
        <w:rPr>
          <w:sz w:val="30"/>
          <w:szCs w:val="30"/>
        </w:rPr>
        <w:t xml:space="preserve">снения по интересующим вопросам ежедневно с 8.00 до </w:t>
      </w:r>
      <w:r w:rsidRPr="00EA0E9A">
        <w:rPr>
          <w:sz w:val="30"/>
          <w:szCs w:val="30"/>
        </w:rPr>
        <w:t xml:space="preserve">19.00, в том числе в выходные и праздничные дни. На «горячую линию» райисполкома зарегистрировано за первое полугодие 2021 года 8 обращений или 32,0% к уровню аналогичного периода 2020 года (в первом полугодии 2020 года было 25 обращений на «горячую линию» райисполкома), которые были направлены для принятия мер реагирования и поставлены на контроль. </w:t>
      </w:r>
    </w:p>
    <w:p w:rsidR="004208CD" w:rsidRPr="00EA0E9A" w:rsidRDefault="004208CD" w:rsidP="004208CD">
      <w:pPr>
        <w:shd w:val="clear" w:color="auto" w:fill="FFFFFF"/>
        <w:spacing w:line="320" w:lineRule="exact"/>
        <w:ind w:firstLine="697"/>
        <w:jc w:val="both"/>
        <w:rPr>
          <w:i/>
          <w:color w:val="000000"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 w:rsidRPr="00EA0E9A">
        <w:rPr>
          <w:i/>
          <w:sz w:val="30"/>
          <w:szCs w:val="30"/>
        </w:rPr>
        <w:t>Основная тематика обращений на «горячую линию»: жилищный фонд и жилищно-коммунальное хозяйство – 5 (62,5% от общего колич</w:t>
      </w:r>
      <w:r>
        <w:rPr>
          <w:i/>
          <w:sz w:val="30"/>
          <w:szCs w:val="30"/>
        </w:rPr>
        <w:t>ества звонков</w:t>
      </w:r>
      <w:r w:rsidRPr="00EA0E9A">
        <w:rPr>
          <w:i/>
          <w:sz w:val="30"/>
          <w:szCs w:val="30"/>
        </w:rPr>
        <w:t xml:space="preserve">), торговля – 1 (12,5%), вопрос о восстановлении работы уличного освещения от жителя сельской местности – 1 (12,5%), транспорт – 1 (12,5%).  </w:t>
      </w:r>
    </w:p>
    <w:p w:rsidR="004208CD" w:rsidRPr="00EA0E9A" w:rsidRDefault="004208CD" w:rsidP="004208CD">
      <w:pPr>
        <w:shd w:val="clear" w:color="auto" w:fill="FFFFFF"/>
        <w:spacing w:line="320" w:lineRule="exact"/>
        <w:ind w:firstLine="697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Все поступившие обращения рассмотрены в соответствии с действующим законодательством.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t>Справочно</w:t>
      </w:r>
      <w:proofErr w:type="spellEnd"/>
      <w:r w:rsidRPr="00EA0E9A">
        <w:rPr>
          <w:i/>
          <w:sz w:val="30"/>
          <w:szCs w:val="30"/>
        </w:rPr>
        <w:t>:</w:t>
      </w:r>
    </w:p>
    <w:p w:rsidR="004208CD" w:rsidRPr="00EA0E9A" w:rsidRDefault="004208CD" w:rsidP="004208CD">
      <w:pPr>
        <w:shd w:val="clear" w:color="auto" w:fill="FFFFFF"/>
        <w:spacing w:line="320" w:lineRule="exact"/>
        <w:ind w:firstLine="697"/>
        <w:jc w:val="both"/>
        <w:rPr>
          <w:sz w:val="30"/>
          <w:szCs w:val="30"/>
        </w:rPr>
      </w:pPr>
      <w:r w:rsidRPr="00EA0E9A">
        <w:rPr>
          <w:i/>
          <w:sz w:val="30"/>
          <w:szCs w:val="30"/>
        </w:rPr>
        <w:t>В результате рассмотрения обращений, поступивших на «горячую линию» райисполкома за первое полугодие 2021 года, по состоянию на 07.07.2021 удовлетворено 3 обращения (37,5% от общего количества поступивших), по 5 даны ответы информационно-разъяснительного характера.</w:t>
      </w:r>
    </w:p>
    <w:p w:rsidR="004208CD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lastRenderedPageBreak/>
        <w:t>ОБРАЩЕНИЯ В СЕЛЬИСПОЛКОМЫ РАЙОНА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За первое полугодие 2021 года, сократилось количество об</w:t>
      </w:r>
      <w:r>
        <w:rPr>
          <w:sz w:val="30"/>
          <w:szCs w:val="30"/>
        </w:rPr>
        <w:t xml:space="preserve">ращений в </w:t>
      </w:r>
      <w:proofErr w:type="spellStart"/>
      <w:r>
        <w:rPr>
          <w:sz w:val="30"/>
          <w:szCs w:val="30"/>
        </w:rPr>
        <w:t>сельисполкомы</w:t>
      </w:r>
      <w:proofErr w:type="spellEnd"/>
      <w:r>
        <w:rPr>
          <w:sz w:val="30"/>
          <w:szCs w:val="30"/>
        </w:rPr>
        <w:t xml:space="preserve"> района </w:t>
      </w:r>
      <w:r w:rsidRPr="00EA0E9A">
        <w:rPr>
          <w:sz w:val="30"/>
          <w:szCs w:val="30"/>
        </w:rPr>
        <w:t xml:space="preserve">(108 обращений или 81,8% к уровню первого полугодия 2020 года, было 132 обращения). </w:t>
      </w:r>
      <w:proofErr w:type="gramStart"/>
      <w:r w:rsidRPr="00EA0E9A">
        <w:rPr>
          <w:sz w:val="30"/>
          <w:szCs w:val="30"/>
        </w:rPr>
        <w:t xml:space="preserve">Из них – 9 письменных обращений (7 было в первом полугодии 2020 года к руководству </w:t>
      </w:r>
      <w:proofErr w:type="spellStart"/>
      <w:r w:rsidRPr="00EA0E9A">
        <w:rPr>
          <w:sz w:val="30"/>
          <w:szCs w:val="30"/>
        </w:rPr>
        <w:t>сельисполкомов</w:t>
      </w:r>
      <w:proofErr w:type="spellEnd"/>
      <w:r w:rsidRPr="00EA0E9A">
        <w:rPr>
          <w:sz w:val="30"/>
          <w:szCs w:val="30"/>
        </w:rPr>
        <w:t xml:space="preserve"> района), 97 – устные (121 – в первом полугодии </w:t>
      </w:r>
      <w:r>
        <w:rPr>
          <w:sz w:val="30"/>
          <w:szCs w:val="30"/>
        </w:rPr>
        <w:t xml:space="preserve">          </w:t>
      </w:r>
      <w:r w:rsidRPr="00EA0E9A">
        <w:rPr>
          <w:sz w:val="30"/>
          <w:szCs w:val="30"/>
        </w:rPr>
        <w:t>2020 года), 2 – электронных (4 – в первом полугодии 2020 года).</w:t>
      </w:r>
      <w:proofErr w:type="gramEnd"/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В обращениях содержатся вопросы следующих тематик: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жилищный фонд и жилищно-коммунальное хозяйство – 25 (100,0% к уровню  первого полугодия 2020 года);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органов юстиции – 13 (72,2% к уровню первого полугодия                   2020 года);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землеустройство и землепользование – 10 (71,4% к уровню           первого полугодия 2020 года); 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ремонт, строительство и содержание дорог – 7 (140,0% к уровню первого полугодия 2020 года);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социальное и пенсионное обеспечение – 7 (87,5% к уровню       первого полугодия 2020 года);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органов внутренних дел – 3 (33,3% к уровню первого полугодия     2020 года);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архитектура и строительство – 3 (33,3% к уровню первого полугодия 2020 года).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Обращений юридических лиц за первое полугодие 2021 года в </w:t>
      </w:r>
      <w:proofErr w:type="spellStart"/>
      <w:r w:rsidRPr="00EA0E9A">
        <w:rPr>
          <w:sz w:val="30"/>
          <w:szCs w:val="30"/>
        </w:rPr>
        <w:t>сельисполкомы</w:t>
      </w:r>
      <w:proofErr w:type="spellEnd"/>
      <w:r w:rsidRPr="00EA0E9A">
        <w:rPr>
          <w:sz w:val="30"/>
          <w:szCs w:val="30"/>
        </w:rPr>
        <w:t xml:space="preserve"> района не поступало.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4208CD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>КОНТРОЛЬНЫЕ МЕРОПРИЯТИЯ</w:t>
      </w:r>
    </w:p>
    <w:p w:rsidR="004208CD" w:rsidRPr="00EA0E9A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ind w:firstLine="709"/>
        <w:jc w:val="both"/>
        <w:rPr>
          <w:sz w:val="30"/>
          <w:szCs w:val="30"/>
        </w:rPr>
      </w:pPr>
      <w:proofErr w:type="gramStart"/>
      <w:r w:rsidRPr="00EA0E9A">
        <w:rPr>
          <w:sz w:val="30"/>
          <w:szCs w:val="30"/>
        </w:rPr>
        <w:t xml:space="preserve">Во исполнение подпункта 7.4. пункта 7 решения райисполкома от     23 февраля 2021 г. № 165 «Об итогах работы с обращениями граждан и юридических лиц в 2020 году» с 22 по 23 марта 2021 г. для изучения  волнующих население вопросов были выставлены почтовые ящики председателя райисполкома на территории </w:t>
      </w:r>
      <w:proofErr w:type="spellStart"/>
      <w:r w:rsidRPr="00EA0E9A">
        <w:rPr>
          <w:sz w:val="30"/>
          <w:szCs w:val="30"/>
        </w:rPr>
        <w:t>Воропаев</w:t>
      </w:r>
      <w:r>
        <w:rPr>
          <w:sz w:val="30"/>
          <w:szCs w:val="30"/>
        </w:rPr>
        <w:t>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Камайского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Юньковского</w:t>
      </w:r>
      <w:proofErr w:type="spellEnd"/>
      <w:r>
        <w:rPr>
          <w:sz w:val="30"/>
          <w:szCs w:val="30"/>
        </w:rPr>
        <w:t xml:space="preserve"> </w:t>
      </w:r>
      <w:r w:rsidRPr="00EA0E9A">
        <w:rPr>
          <w:sz w:val="30"/>
          <w:szCs w:val="30"/>
        </w:rPr>
        <w:t>сельсоветов в административных зданиях сельских исполнительных комитетов, в магазинах деревень</w:t>
      </w:r>
      <w:proofErr w:type="gramEnd"/>
      <w:r w:rsidRPr="00EA0E9A">
        <w:rPr>
          <w:sz w:val="30"/>
          <w:szCs w:val="30"/>
        </w:rPr>
        <w:t xml:space="preserve"> Гута, </w:t>
      </w:r>
      <w:proofErr w:type="spellStart"/>
      <w:r w:rsidRPr="00EA0E9A">
        <w:rPr>
          <w:sz w:val="30"/>
          <w:szCs w:val="30"/>
        </w:rPr>
        <w:t>Мягуны</w:t>
      </w:r>
      <w:proofErr w:type="spellEnd"/>
      <w:r w:rsidRPr="00EA0E9A">
        <w:rPr>
          <w:sz w:val="30"/>
          <w:szCs w:val="30"/>
        </w:rPr>
        <w:t xml:space="preserve"> и </w:t>
      </w:r>
      <w:proofErr w:type="spellStart"/>
      <w:r w:rsidRPr="00EA0E9A">
        <w:rPr>
          <w:sz w:val="30"/>
          <w:szCs w:val="30"/>
        </w:rPr>
        <w:t>Ширки</w:t>
      </w:r>
      <w:proofErr w:type="spellEnd"/>
      <w:r w:rsidRPr="00EA0E9A">
        <w:rPr>
          <w:sz w:val="30"/>
          <w:szCs w:val="30"/>
        </w:rPr>
        <w:t xml:space="preserve">; на территории </w:t>
      </w:r>
      <w:proofErr w:type="spellStart"/>
      <w:r w:rsidRPr="00EA0E9A">
        <w:rPr>
          <w:sz w:val="30"/>
          <w:szCs w:val="30"/>
        </w:rPr>
        <w:t>Волковского</w:t>
      </w:r>
      <w:proofErr w:type="spellEnd"/>
      <w:r w:rsidRPr="00EA0E9A">
        <w:rPr>
          <w:sz w:val="30"/>
          <w:szCs w:val="30"/>
        </w:rPr>
        <w:t xml:space="preserve">, </w:t>
      </w:r>
      <w:proofErr w:type="spellStart"/>
      <w:r w:rsidRPr="00EA0E9A">
        <w:rPr>
          <w:sz w:val="30"/>
          <w:szCs w:val="30"/>
        </w:rPr>
        <w:t>Козловщинского</w:t>
      </w:r>
      <w:proofErr w:type="spellEnd"/>
      <w:r w:rsidRPr="00EA0E9A">
        <w:rPr>
          <w:sz w:val="30"/>
          <w:szCs w:val="30"/>
        </w:rPr>
        <w:t xml:space="preserve"> и </w:t>
      </w:r>
      <w:proofErr w:type="spellStart"/>
      <w:r w:rsidRPr="00EA0E9A">
        <w:rPr>
          <w:sz w:val="30"/>
          <w:szCs w:val="30"/>
        </w:rPr>
        <w:t>Новоселковского</w:t>
      </w:r>
      <w:proofErr w:type="spellEnd"/>
      <w:r w:rsidRPr="00EA0E9A">
        <w:rPr>
          <w:sz w:val="30"/>
          <w:szCs w:val="30"/>
        </w:rPr>
        <w:t xml:space="preserve"> сельсоветов в административных зданиях сельских исполнительных комитетов, в магазинах </w:t>
      </w:r>
      <w:proofErr w:type="spellStart"/>
      <w:r w:rsidRPr="00EA0E9A">
        <w:rPr>
          <w:sz w:val="30"/>
          <w:szCs w:val="30"/>
        </w:rPr>
        <w:t>агрогородка</w:t>
      </w:r>
      <w:proofErr w:type="spellEnd"/>
      <w:r w:rsidRPr="00EA0E9A">
        <w:rPr>
          <w:sz w:val="30"/>
          <w:szCs w:val="30"/>
        </w:rPr>
        <w:t xml:space="preserve"> Париж, деревень </w:t>
      </w:r>
      <w:proofErr w:type="spellStart"/>
      <w:r w:rsidRPr="00EA0E9A">
        <w:rPr>
          <w:sz w:val="30"/>
          <w:szCs w:val="30"/>
        </w:rPr>
        <w:t>Норица</w:t>
      </w:r>
      <w:proofErr w:type="spellEnd"/>
      <w:r w:rsidRPr="00EA0E9A">
        <w:rPr>
          <w:sz w:val="30"/>
          <w:szCs w:val="30"/>
        </w:rPr>
        <w:t xml:space="preserve"> и           </w:t>
      </w:r>
      <w:proofErr w:type="spellStart"/>
      <w:r w:rsidRPr="00EA0E9A">
        <w:rPr>
          <w:sz w:val="30"/>
          <w:szCs w:val="30"/>
        </w:rPr>
        <w:t>Лукашово</w:t>
      </w:r>
      <w:proofErr w:type="spellEnd"/>
      <w:r w:rsidRPr="00EA0E9A">
        <w:rPr>
          <w:sz w:val="30"/>
          <w:szCs w:val="30"/>
        </w:rPr>
        <w:t xml:space="preserve"> – с 21 по 23 июня 2021 г. </w:t>
      </w:r>
    </w:p>
    <w:p w:rsidR="0013047A" w:rsidRDefault="004208CD" w:rsidP="004208CD">
      <w:pPr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 </w:t>
      </w:r>
    </w:p>
    <w:p w:rsidR="0013047A" w:rsidRDefault="0013047A" w:rsidP="004208CD">
      <w:pPr>
        <w:ind w:firstLine="709"/>
        <w:jc w:val="both"/>
        <w:rPr>
          <w:sz w:val="30"/>
          <w:szCs w:val="30"/>
        </w:rPr>
      </w:pPr>
    </w:p>
    <w:p w:rsidR="0013047A" w:rsidRDefault="0013047A" w:rsidP="004208CD">
      <w:pPr>
        <w:ind w:firstLine="709"/>
        <w:jc w:val="both"/>
        <w:rPr>
          <w:sz w:val="30"/>
          <w:szCs w:val="30"/>
        </w:rPr>
      </w:pPr>
    </w:p>
    <w:p w:rsidR="004208CD" w:rsidRPr="00EA0E9A" w:rsidRDefault="004208CD" w:rsidP="004208CD">
      <w:pPr>
        <w:ind w:firstLine="709"/>
        <w:jc w:val="both"/>
        <w:rPr>
          <w:i/>
          <w:sz w:val="30"/>
          <w:szCs w:val="30"/>
        </w:rPr>
      </w:pPr>
      <w:proofErr w:type="spellStart"/>
      <w:r w:rsidRPr="00EA0E9A">
        <w:rPr>
          <w:i/>
          <w:sz w:val="30"/>
          <w:szCs w:val="30"/>
        </w:rPr>
        <w:lastRenderedPageBreak/>
        <w:t>Справочно</w:t>
      </w:r>
      <w:proofErr w:type="spellEnd"/>
      <w:r w:rsidRPr="00EA0E9A">
        <w:rPr>
          <w:i/>
          <w:sz w:val="30"/>
          <w:szCs w:val="30"/>
        </w:rPr>
        <w:t xml:space="preserve">: </w:t>
      </w:r>
    </w:p>
    <w:p w:rsidR="004208CD" w:rsidRPr="00EA0E9A" w:rsidRDefault="004208CD" w:rsidP="004208CD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EA0E9A">
        <w:rPr>
          <w:i/>
          <w:sz w:val="30"/>
          <w:szCs w:val="30"/>
        </w:rPr>
        <w:t xml:space="preserve">В  почтовые  ящики,  выставленные  на  территории  </w:t>
      </w:r>
      <w:proofErr w:type="spellStart"/>
      <w:r w:rsidRPr="00EA0E9A">
        <w:rPr>
          <w:i/>
          <w:sz w:val="30"/>
          <w:szCs w:val="30"/>
        </w:rPr>
        <w:t>Воропаевского</w:t>
      </w:r>
      <w:proofErr w:type="spellEnd"/>
      <w:r w:rsidRPr="00EA0E9A">
        <w:rPr>
          <w:i/>
          <w:sz w:val="30"/>
          <w:szCs w:val="30"/>
        </w:rPr>
        <w:t xml:space="preserve">, </w:t>
      </w:r>
      <w:proofErr w:type="spellStart"/>
      <w:r w:rsidRPr="00EA0E9A">
        <w:rPr>
          <w:i/>
          <w:sz w:val="30"/>
          <w:szCs w:val="30"/>
        </w:rPr>
        <w:t>Камайского</w:t>
      </w:r>
      <w:proofErr w:type="spellEnd"/>
      <w:r w:rsidRPr="00EA0E9A">
        <w:rPr>
          <w:i/>
          <w:sz w:val="30"/>
          <w:szCs w:val="30"/>
        </w:rPr>
        <w:t xml:space="preserve">, </w:t>
      </w:r>
      <w:proofErr w:type="spellStart"/>
      <w:r w:rsidRPr="00EA0E9A">
        <w:rPr>
          <w:i/>
          <w:sz w:val="30"/>
          <w:szCs w:val="30"/>
        </w:rPr>
        <w:t>Юньковского</w:t>
      </w:r>
      <w:proofErr w:type="spellEnd"/>
      <w:r w:rsidRPr="00EA0E9A">
        <w:rPr>
          <w:i/>
          <w:sz w:val="30"/>
          <w:szCs w:val="30"/>
        </w:rPr>
        <w:t>,</w:t>
      </w:r>
      <w:r w:rsidRPr="00EA0E9A">
        <w:rPr>
          <w:sz w:val="30"/>
          <w:szCs w:val="30"/>
        </w:rPr>
        <w:t xml:space="preserve"> </w:t>
      </w:r>
      <w:proofErr w:type="spellStart"/>
      <w:r w:rsidRPr="00EA0E9A">
        <w:rPr>
          <w:i/>
          <w:sz w:val="30"/>
          <w:szCs w:val="30"/>
        </w:rPr>
        <w:t>Волковского</w:t>
      </w:r>
      <w:proofErr w:type="spellEnd"/>
      <w:r w:rsidRPr="00EA0E9A">
        <w:rPr>
          <w:i/>
          <w:sz w:val="30"/>
          <w:szCs w:val="30"/>
        </w:rPr>
        <w:t xml:space="preserve">, </w:t>
      </w:r>
      <w:proofErr w:type="spellStart"/>
      <w:r w:rsidRPr="00EA0E9A">
        <w:rPr>
          <w:i/>
          <w:sz w:val="30"/>
          <w:szCs w:val="30"/>
        </w:rPr>
        <w:t>Козловщинского</w:t>
      </w:r>
      <w:proofErr w:type="spellEnd"/>
      <w:r w:rsidRPr="00EA0E9A">
        <w:rPr>
          <w:i/>
          <w:sz w:val="30"/>
          <w:szCs w:val="30"/>
        </w:rPr>
        <w:t xml:space="preserve"> и </w:t>
      </w:r>
      <w:proofErr w:type="spellStart"/>
      <w:r w:rsidRPr="00EA0E9A">
        <w:rPr>
          <w:i/>
          <w:sz w:val="30"/>
          <w:szCs w:val="30"/>
        </w:rPr>
        <w:t>Новоселковского</w:t>
      </w:r>
      <w:proofErr w:type="spellEnd"/>
      <w:r w:rsidRPr="00EA0E9A">
        <w:rPr>
          <w:i/>
          <w:sz w:val="30"/>
          <w:szCs w:val="30"/>
        </w:rPr>
        <w:t xml:space="preserve"> сельсоветов, обращений не поступило.</w:t>
      </w:r>
    </w:p>
    <w:p w:rsidR="004208CD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EA0E9A">
        <w:rPr>
          <w:sz w:val="30"/>
          <w:szCs w:val="30"/>
        </w:rPr>
        <w:t xml:space="preserve">Во исполнение подпункта 7.3. пункта 7 вышеуказанного решения  райисполкома проведен анализ работы с обращениями граждан и юридических лиц в </w:t>
      </w:r>
      <w:proofErr w:type="spellStart"/>
      <w:r w:rsidRPr="00EA0E9A">
        <w:rPr>
          <w:sz w:val="30"/>
          <w:szCs w:val="30"/>
        </w:rPr>
        <w:t>Камайском</w:t>
      </w:r>
      <w:proofErr w:type="spellEnd"/>
      <w:r w:rsidRPr="00EA0E9A">
        <w:rPr>
          <w:sz w:val="30"/>
          <w:szCs w:val="30"/>
        </w:rPr>
        <w:t xml:space="preserve"> и </w:t>
      </w:r>
      <w:proofErr w:type="spellStart"/>
      <w:r w:rsidRPr="00EA0E9A">
        <w:rPr>
          <w:sz w:val="30"/>
          <w:szCs w:val="30"/>
        </w:rPr>
        <w:t>Яревском</w:t>
      </w:r>
      <w:proofErr w:type="spellEnd"/>
      <w:r w:rsidRPr="00EA0E9A">
        <w:rPr>
          <w:sz w:val="30"/>
          <w:szCs w:val="30"/>
        </w:rPr>
        <w:t xml:space="preserve"> </w:t>
      </w:r>
      <w:proofErr w:type="spellStart"/>
      <w:r w:rsidRPr="00EA0E9A">
        <w:rPr>
          <w:sz w:val="30"/>
          <w:szCs w:val="30"/>
        </w:rPr>
        <w:t>сельисполкомах</w:t>
      </w:r>
      <w:proofErr w:type="spellEnd"/>
      <w:r w:rsidRPr="00EA0E9A">
        <w:rPr>
          <w:sz w:val="30"/>
          <w:szCs w:val="30"/>
        </w:rPr>
        <w:t>.</w:t>
      </w:r>
    </w:p>
    <w:p w:rsidR="004208CD" w:rsidRDefault="004208CD" w:rsidP="004208CD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sectPr w:rsidR="004208CD" w:rsidSect="008D45B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24" w:rsidRDefault="0013047A">
      <w:r>
        <w:separator/>
      </w:r>
    </w:p>
  </w:endnote>
  <w:endnote w:type="continuationSeparator" w:id="0">
    <w:p w:rsidR="00225624" w:rsidRDefault="0013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24" w:rsidRDefault="0013047A">
      <w:r>
        <w:separator/>
      </w:r>
    </w:p>
  </w:footnote>
  <w:footnote w:type="continuationSeparator" w:id="0">
    <w:p w:rsidR="00225624" w:rsidRDefault="0013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186"/>
      <w:docPartObj>
        <w:docPartGallery w:val="Page Numbers (Top of Page)"/>
        <w:docPartUnique/>
      </w:docPartObj>
    </w:sdtPr>
    <w:sdtContent>
      <w:p w:rsidR="00576583" w:rsidRDefault="00225624">
        <w:pPr>
          <w:pStyle w:val="a3"/>
          <w:jc w:val="center"/>
        </w:pPr>
        <w:r>
          <w:fldChar w:fldCharType="begin"/>
        </w:r>
        <w:r w:rsidR="004208CD">
          <w:instrText xml:space="preserve"> PAGE   \* MERGEFORMAT </w:instrText>
        </w:r>
        <w:r>
          <w:fldChar w:fldCharType="separate"/>
        </w:r>
        <w:r w:rsidR="006174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6583" w:rsidRDefault="006174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8CD"/>
    <w:rsid w:val="0013047A"/>
    <w:rsid w:val="00225624"/>
    <w:rsid w:val="002452F7"/>
    <w:rsid w:val="004138DE"/>
    <w:rsid w:val="004208CD"/>
    <w:rsid w:val="0043433C"/>
    <w:rsid w:val="00617495"/>
    <w:rsid w:val="00631FED"/>
    <w:rsid w:val="00735B9E"/>
    <w:rsid w:val="009A6F9D"/>
    <w:rsid w:val="00BC2C88"/>
    <w:rsid w:val="00CE38BF"/>
    <w:rsid w:val="00E0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4208C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08CD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eastAsiaTheme="minorHAnsi"/>
      <w:sz w:val="21"/>
      <w:szCs w:val="21"/>
      <w:lang w:eastAsia="en-US"/>
    </w:rPr>
  </w:style>
  <w:style w:type="character" w:customStyle="1" w:styleId="FontStyle28">
    <w:name w:val="Font Style28"/>
    <w:basedOn w:val="a0"/>
    <w:uiPriority w:val="99"/>
    <w:rsid w:val="004208CD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uiPriority w:val="99"/>
    <w:rsid w:val="004208CD"/>
    <w:pPr>
      <w:shd w:val="clear" w:color="auto" w:fill="FFFFFF"/>
      <w:autoSpaceDE/>
      <w:autoSpaceDN/>
      <w:adjustRightInd/>
      <w:spacing w:line="197" w:lineRule="exact"/>
      <w:ind w:hanging="8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10">
    <w:name w:val="table10"/>
    <w:basedOn w:val="a"/>
    <w:rsid w:val="004208CD"/>
    <w:pPr>
      <w:widowControl/>
      <w:autoSpaceDE/>
      <w:autoSpaceDN/>
      <w:adjustRightInd/>
    </w:pPr>
  </w:style>
  <w:style w:type="paragraph" w:styleId="a3">
    <w:name w:val="header"/>
    <w:basedOn w:val="a"/>
    <w:link w:val="a4"/>
    <w:uiPriority w:val="99"/>
    <w:unhideWhenUsed/>
    <w:rsid w:val="004208C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2784</Words>
  <Characters>15869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3</cp:revision>
  <dcterms:created xsi:type="dcterms:W3CDTF">2021-07-13T05:28:00Z</dcterms:created>
  <dcterms:modified xsi:type="dcterms:W3CDTF">2021-07-13T07:00:00Z</dcterms:modified>
</cp:coreProperties>
</file>