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7D9" w14:textId="77777777" w:rsidR="00E364A9" w:rsidRPr="005D5FEA" w:rsidRDefault="00702F72" w:rsidP="009A2F45">
      <w:pPr>
        <w:spacing w:after="120" w:line="280" w:lineRule="exact"/>
        <w:ind w:left="5670"/>
        <w:rPr>
          <w:szCs w:val="30"/>
        </w:rPr>
      </w:pPr>
      <w:r w:rsidRPr="005D5FEA">
        <w:rPr>
          <w:szCs w:val="30"/>
        </w:rPr>
        <w:t>УТВЕРЖДЕНО</w:t>
      </w:r>
    </w:p>
    <w:p w14:paraId="3F02E73A" w14:textId="77777777" w:rsidR="00702F72" w:rsidRPr="005D5FEA" w:rsidRDefault="00702F72" w:rsidP="009A2F45">
      <w:pPr>
        <w:spacing w:after="0" w:line="280" w:lineRule="exact"/>
        <w:ind w:left="5670"/>
        <w:rPr>
          <w:szCs w:val="30"/>
        </w:rPr>
      </w:pPr>
      <w:r w:rsidRPr="005D5FEA">
        <w:rPr>
          <w:szCs w:val="30"/>
        </w:rPr>
        <w:t>Протокол заседания комиссии</w:t>
      </w:r>
    </w:p>
    <w:p w14:paraId="6D6D7E99" w14:textId="77777777" w:rsidR="00702F72" w:rsidRPr="005D5FEA" w:rsidRDefault="00702F72" w:rsidP="009A2F45">
      <w:pPr>
        <w:spacing w:after="0" w:line="280" w:lineRule="exact"/>
        <w:ind w:left="5670"/>
        <w:rPr>
          <w:szCs w:val="30"/>
        </w:rPr>
      </w:pPr>
      <w:r w:rsidRPr="005D5FEA">
        <w:rPr>
          <w:szCs w:val="30"/>
        </w:rPr>
        <w:t>по противодействию коррупции</w:t>
      </w:r>
    </w:p>
    <w:p w14:paraId="1C9EAE51" w14:textId="77777777" w:rsidR="00702F72" w:rsidRPr="005D5FEA" w:rsidRDefault="00702F72" w:rsidP="009A2F45">
      <w:pPr>
        <w:spacing w:after="0" w:line="280" w:lineRule="exact"/>
        <w:ind w:left="5670"/>
        <w:rPr>
          <w:szCs w:val="30"/>
        </w:rPr>
      </w:pPr>
      <w:r w:rsidRPr="005D5FEA">
        <w:rPr>
          <w:szCs w:val="30"/>
        </w:rPr>
        <w:t>Поставского районного</w:t>
      </w:r>
    </w:p>
    <w:p w14:paraId="0E922149" w14:textId="77777777" w:rsidR="00702F72" w:rsidRPr="005D5FEA" w:rsidRDefault="00702F72" w:rsidP="009A2F45">
      <w:pPr>
        <w:spacing w:after="0" w:line="280" w:lineRule="exact"/>
        <w:ind w:left="5670"/>
        <w:rPr>
          <w:szCs w:val="30"/>
        </w:rPr>
      </w:pPr>
      <w:r w:rsidRPr="005D5FEA">
        <w:rPr>
          <w:szCs w:val="30"/>
        </w:rPr>
        <w:t>исполнительного комитета</w:t>
      </w:r>
    </w:p>
    <w:p w14:paraId="1713A86A" w14:textId="7B9CF82C" w:rsidR="00702F72" w:rsidRPr="005D5FEA" w:rsidRDefault="00751AD8" w:rsidP="009A2F45">
      <w:pPr>
        <w:spacing w:after="0" w:line="280" w:lineRule="exact"/>
        <w:ind w:left="5670"/>
        <w:rPr>
          <w:szCs w:val="30"/>
        </w:rPr>
      </w:pPr>
      <w:r>
        <w:rPr>
          <w:szCs w:val="30"/>
        </w:rPr>
        <w:t>30</w:t>
      </w:r>
      <w:r w:rsidR="00A65BCA">
        <w:rPr>
          <w:szCs w:val="30"/>
        </w:rPr>
        <w:t>.</w:t>
      </w:r>
      <w:r w:rsidR="002A3898">
        <w:rPr>
          <w:szCs w:val="30"/>
        </w:rPr>
        <w:t>12</w:t>
      </w:r>
      <w:r w:rsidR="00A65BCA">
        <w:rPr>
          <w:szCs w:val="30"/>
        </w:rPr>
        <w:t>.20</w:t>
      </w:r>
      <w:r w:rsidR="00590725">
        <w:rPr>
          <w:szCs w:val="30"/>
        </w:rPr>
        <w:t>2</w:t>
      </w:r>
      <w:r w:rsidR="00563D7E">
        <w:rPr>
          <w:szCs w:val="30"/>
        </w:rPr>
        <w:t>5</w:t>
      </w:r>
      <w:r w:rsidR="009A2F45">
        <w:rPr>
          <w:szCs w:val="30"/>
        </w:rPr>
        <w:t xml:space="preserve"> № </w:t>
      </w:r>
      <w:r w:rsidR="00590725">
        <w:rPr>
          <w:szCs w:val="30"/>
        </w:rPr>
        <w:t>4</w:t>
      </w:r>
    </w:p>
    <w:p w14:paraId="6830BB81" w14:textId="77777777" w:rsidR="00702F72" w:rsidRDefault="00702F72" w:rsidP="005D5FEA">
      <w:pPr>
        <w:spacing w:after="0" w:line="216" w:lineRule="auto"/>
        <w:ind w:left="5387"/>
      </w:pPr>
    </w:p>
    <w:p w14:paraId="30962B44" w14:textId="77777777" w:rsidR="00702F72" w:rsidRDefault="00702F72" w:rsidP="009A2F45">
      <w:pPr>
        <w:spacing w:after="0" w:line="280" w:lineRule="exact"/>
        <w:ind w:left="709"/>
        <w:jc w:val="center"/>
      </w:pPr>
      <w:r>
        <w:t>ПЛАН</w:t>
      </w:r>
    </w:p>
    <w:p w14:paraId="0C069CA8" w14:textId="77777777" w:rsidR="00702F72" w:rsidRDefault="00702F72" w:rsidP="009A2F45">
      <w:pPr>
        <w:spacing w:after="0" w:line="280" w:lineRule="exact"/>
        <w:ind w:left="709"/>
        <w:jc w:val="center"/>
      </w:pPr>
      <w:r>
        <w:t xml:space="preserve">работы комиссии по противодействию коррупции </w:t>
      </w:r>
    </w:p>
    <w:p w14:paraId="74B4A169" w14:textId="77777777" w:rsidR="00702F72" w:rsidRDefault="00702F72" w:rsidP="009A2F45">
      <w:pPr>
        <w:spacing w:after="0" w:line="280" w:lineRule="exact"/>
        <w:ind w:left="709"/>
        <w:jc w:val="center"/>
      </w:pPr>
      <w:r>
        <w:t>Поставского районного исполнительного комитета</w:t>
      </w:r>
    </w:p>
    <w:p w14:paraId="50A124D1" w14:textId="600006A0" w:rsidR="00702F72" w:rsidRDefault="00D50C56" w:rsidP="009A2F45">
      <w:pPr>
        <w:spacing w:after="0" w:line="280" w:lineRule="exact"/>
        <w:ind w:left="709"/>
        <w:jc w:val="center"/>
      </w:pPr>
      <w:r>
        <w:t>на 202</w:t>
      </w:r>
      <w:r w:rsidR="00563D7E">
        <w:t>6</w:t>
      </w:r>
      <w:r w:rsidR="00702F72">
        <w:t xml:space="preserve"> год</w:t>
      </w:r>
    </w:p>
    <w:p w14:paraId="510E4083" w14:textId="77777777" w:rsidR="009A2F45" w:rsidRPr="00624AE9" w:rsidRDefault="009A2F45" w:rsidP="009A2F45">
      <w:pPr>
        <w:spacing w:after="0" w:line="280" w:lineRule="exact"/>
        <w:ind w:left="709"/>
        <w:jc w:val="center"/>
        <w:rPr>
          <w:spacing w:val="-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99"/>
        <w:gridCol w:w="1417"/>
        <w:gridCol w:w="2098"/>
      </w:tblGrid>
      <w:tr w:rsidR="000B5A17" w:rsidRPr="00624AE9" w14:paraId="49ACE3CD" w14:textId="77777777" w:rsidTr="007D0ED9">
        <w:tc>
          <w:tcPr>
            <w:tcW w:w="709" w:type="dxa"/>
            <w:tcBorders>
              <w:bottom w:val="single" w:sz="4" w:space="0" w:color="auto"/>
            </w:tcBorders>
          </w:tcPr>
          <w:p w14:paraId="2ACDD295" w14:textId="77777777" w:rsidR="00702F72" w:rsidRPr="00751AD8" w:rsidRDefault="00702F72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№</w:t>
            </w:r>
          </w:p>
          <w:p w14:paraId="351474AC" w14:textId="77777777" w:rsidR="00702F72" w:rsidRPr="00751AD8" w:rsidRDefault="00BA47E7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п/</w:t>
            </w:r>
            <w:r w:rsidR="00702F72" w:rsidRPr="00751AD8">
              <w:rPr>
                <w:spacing w:val="-6"/>
                <w:sz w:val="26"/>
                <w:szCs w:val="26"/>
              </w:rPr>
              <w:t>п</w:t>
            </w:r>
          </w:p>
        </w:tc>
        <w:tc>
          <w:tcPr>
            <w:tcW w:w="5699" w:type="dxa"/>
          </w:tcPr>
          <w:p w14:paraId="6CCCBC74" w14:textId="77777777" w:rsidR="00702F72" w:rsidRPr="00751AD8" w:rsidRDefault="00702F72" w:rsidP="00C409D9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417" w:type="dxa"/>
          </w:tcPr>
          <w:p w14:paraId="0566A368" w14:textId="77777777" w:rsidR="00702F72" w:rsidRPr="00751AD8" w:rsidRDefault="00702F72" w:rsidP="00806070">
            <w:pPr>
              <w:spacing w:after="0" w:line="260" w:lineRule="exact"/>
              <w:ind w:left="-108" w:right="-108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Срок исполнения</w:t>
            </w:r>
          </w:p>
        </w:tc>
        <w:tc>
          <w:tcPr>
            <w:tcW w:w="2098" w:type="dxa"/>
          </w:tcPr>
          <w:p w14:paraId="4D978A99" w14:textId="77777777" w:rsidR="00702F72" w:rsidRPr="00751AD8" w:rsidRDefault="00702F72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Ответственны</w:t>
            </w:r>
            <w:r w:rsidR="006061D2" w:rsidRPr="00751AD8">
              <w:rPr>
                <w:spacing w:val="-6"/>
                <w:sz w:val="26"/>
                <w:szCs w:val="26"/>
              </w:rPr>
              <w:t>е</w:t>
            </w:r>
          </w:p>
        </w:tc>
      </w:tr>
      <w:tr w:rsidR="00021D89" w:rsidRPr="00624AE9" w14:paraId="6B4DC401" w14:textId="77777777" w:rsidTr="007D0ED9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C0F9C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1.</w:t>
            </w: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4BDF88DF" w14:textId="77777777" w:rsidR="00021D89" w:rsidRPr="00751AD8" w:rsidRDefault="00021D89" w:rsidP="00C409D9">
            <w:pPr>
              <w:spacing w:after="0" w:line="260" w:lineRule="exact"/>
              <w:jc w:val="both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Проведение заседаний комиссии по вопросам:</w:t>
            </w:r>
          </w:p>
        </w:tc>
        <w:tc>
          <w:tcPr>
            <w:tcW w:w="1417" w:type="dxa"/>
          </w:tcPr>
          <w:p w14:paraId="5992AB80" w14:textId="77777777" w:rsidR="00021D89" w:rsidRPr="00751AD8" w:rsidRDefault="00021D89" w:rsidP="00806070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</w:p>
        </w:tc>
        <w:tc>
          <w:tcPr>
            <w:tcW w:w="2098" w:type="dxa"/>
          </w:tcPr>
          <w:p w14:paraId="6ACA3B31" w14:textId="77777777" w:rsidR="00021D89" w:rsidRPr="00751AD8" w:rsidRDefault="00021D89" w:rsidP="00806070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</w:p>
        </w:tc>
      </w:tr>
      <w:tr w:rsidR="00021D89" w:rsidRPr="00624AE9" w14:paraId="1B6A5B71" w14:textId="77777777" w:rsidTr="007D0ED9">
        <w:trPr>
          <w:trHeight w:val="17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54849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4592DDFA" w14:textId="77777777" w:rsidR="00021D89" w:rsidRPr="00751AD8" w:rsidRDefault="00021D89" w:rsidP="00C409D9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751AD8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1.1.</w:t>
            </w:r>
            <w:r w:rsidRPr="00751AD8">
              <w:rPr>
                <w:spacing w:val="-6"/>
                <w:sz w:val="26"/>
                <w:szCs w:val="26"/>
              </w:rPr>
              <w:t> </w:t>
            </w:r>
            <w:r w:rsidRPr="00751AD8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рассмотрение:</w:t>
            </w:r>
          </w:p>
          <w:p w14:paraId="2E5AA846" w14:textId="51C0DF94" w:rsidR="00021D89" w:rsidRPr="00751AD8" w:rsidRDefault="00021D89" w:rsidP="00C409D9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pacing w:val="-6"/>
                <w:sz w:val="26"/>
                <w:szCs w:val="26"/>
              </w:rPr>
            </w:pPr>
            <w:r w:rsidRPr="00751AD8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1.1.1.</w:t>
            </w:r>
            <w:r w:rsidRPr="00751AD8">
              <w:rPr>
                <w:spacing w:val="-6"/>
                <w:sz w:val="26"/>
                <w:szCs w:val="26"/>
              </w:rPr>
              <w:t> </w:t>
            </w:r>
            <w:r w:rsidRPr="00751AD8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информации отдела внутренних дел Поставского </w:t>
            </w:r>
            <w:r w:rsidRPr="00751AD8">
              <w:rPr>
                <w:spacing w:val="-6"/>
                <w:sz w:val="26"/>
                <w:szCs w:val="26"/>
              </w:rPr>
              <w:t xml:space="preserve">районного исполнительного комитета </w:t>
            </w:r>
            <w:r w:rsidRPr="00751AD8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«О нарушениях коррупционной направленности, выявленных на предприятиях и в организациях района за 202</w:t>
            </w:r>
            <w:r w:rsidR="00563D7E" w:rsidRPr="00751AD8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5</w:t>
            </w:r>
            <w:r w:rsidRPr="00751AD8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год и проделанной 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>работе отдела по данному направлению</w:t>
            </w:r>
            <w:r w:rsidRPr="00751AD8">
              <w:rPr>
                <w:rFonts w:eastAsia="Times New Roman"/>
                <w:color w:val="000000"/>
                <w:spacing w:val="-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7" w:type="dxa"/>
          </w:tcPr>
          <w:p w14:paraId="66F640D9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 квартал</w:t>
            </w:r>
          </w:p>
        </w:tc>
        <w:tc>
          <w:tcPr>
            <w:tcW w:w="2098" w:type="dxa"/>
          </w:tcPr>
          <w:p w14:paraId="1022A03F" w14:textId="77777777" w:rsidR="00021D89" w:rsidRPr="00751AD8" w:rsidRDefault="00021D89" w:rsidP="00806070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начальник отдела внутренних дел Поставского районного исполнительного комитета (далее – райисполком)</w:t>
            </w:r>
          </w:p>
        </w:tc>
      </w:tr>
      <w:tr w:rsidR="00021D89" w:rsidRPr="00624AE9" w14:paraId="78300A48" w14:textId="77777777" w:rsidTr="007D0ED9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2CDA0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4FD74938" w14:textId="7E2EF0D8" w:rsidR="00021D89" w:rsidRPr="00751AD8" w:rsidRDefault="00021D89" w:rsidP="007D0ED9">
            <w:pPr>
              <w:pStyle w:val="newncpi0"/>
              <w:spacing w:line="260" w:lineRule="exact"/>
              <w:rPr>
                <w:b/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1.1.2. информации «О состоянии дебиторской задолженности, в государственных органах, организациях районной коммунальной собственности по состоянию на 1 января</w:t>
            </w:r>
            <w:r w:rsidRPr="00751AD8">
              <w:rPr>
                <w:spacing w:val="-6"/>
                <w:sz w:val="26"/>
                <w:szCs w:val="26"/>
              </w:rPr>
              <w:br/>
              <w:t>202</w:t>
            </w:r>
            <w:r w:rsidR="00563D7E" w:rsidRPr="00751AD8">
              <w:rPr>
                <w:spacing w:val="-6"/>
                <w:sz w:val="26"/>
                <w:szCs w:val="26"/>
              </w:rPr>
              <w:t>6</w:t>
            </w:r>
            <w:r w:rsidRPr="00751AD8">
              <w:rPr>
                <w:spacing w:val="-6"/>
                <w:sz w:val="26"/>
                <w:szCs w:val="26"/>
              </w:rPr>
              <w:t xml:space="preserve"> года 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>и проделанной работе в 202</w:t>
            </w:r>
            <w:r w:rsidR="00563D7E" w:rsidRPr="00751AD8">
              <w:rPr>
                <w:color w:val="000000"/>
                <w:spacing w:val="-6"/>
                <w:sz w:val="26"/>
                <w:szCs w:val="26"/>
              </w:rPr>
              <w:t>5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 xml:space="preserve"> году</w:t>
            </w:r>
            <w:r w:rsidRPr="00751AD8">
              <w:rPr>
                <w:spacing w:val="-6"/>
                <w:sz w:val="26"/>
                <w:szCs w:val="26"/>
              </w:rPr>
              <w:t xml:space="preserve">» </w:t>
            </w:r>
          </w:p>
        </w:tc>
        <w:tc>
          <w:tcPr>
            <w:tcW w:w="1417" w:type="dxa"/>
          </w:tcPr>
          <w:p w14:paraId="1120B7DF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 квартал</w:t>
            </w:r>
          </w:p>
        </w:tc>
        <w:tc>
          <w:tcPr>
            <w:tcW w:w="2098" w:type="dxa"/>
          </w:tcPr>
          <w:p w14:paraId="2F3AA747" w14:textId="19FBA4B7" w:rsidR="00021D89" w:rsidRPr="00751AD8" w:rsidRDefault="00021D89" w:rsidP="00806070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начальник отдела экономики райисполкома</w:t>
            </w:r>
          </w:p>
        </w:tc>
      </w:tr>
      <w:tr w:rsidR="00021D89" w:rsidRPr="00624AE9" w14:paraId="39690214" w14:textId="77777777" w:rsidTr="007D0ED9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74E6" w14:textId="77777777" w:rsidR="00021D89" w:rsidRPr="00751AD8" w:rsidRDefault="00021D89" w:rsidP="0030234B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471C886D" w14:textId="193B7556" w:rsidR="00021D89" w:rsidRPr="00751AD8" w:rsidRDefault="00021D89" w:rsidP="0030234B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1.1.3. </w:t>
            </w:r>
            <w:r w:rsidR="000B6C2D" w:rsidRPr="00751AD8">
              <w:rPr>
                <w:sz w:val="26"/>
                <w:szCs w:val="26"/>
              </w:rPr>
              <w:t>отчет председателя комиссии по противодействию коррупции государственного учреждения «Поставский межотраслевой центр по обеспечению деятельности бюджетных организаций» «О работе комиссии в 2025 году»</w:t>
            </w:r>
          </w:p>
        </w:tc>
        <w:tc>
          <w:tcPr>
            <w:tcW w:w="1417" w:type="dxa"/>
          </w:tcPr>
          <w:p w14:paraId="2CAA9484" w14:textId="5DA1F703" w:rsidR="00021D89" w:rsidRPr="00751AD8" w:rsidRDefault="00021D89" w:rsidP="0030234B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 квартал</w:t>
            </w:r>
          </w:p>
        </w:tc>
        <w:tc>
          <w:tcPr>
            <w:tcW w:w="2098" w:type="dxa"/>
          </w:tcPr>
          <w:p w14:paraId="27105A68" w14:textId="140DC843" w:rsidR="00021D89" w:rsidRPr="00751AD8" w:rsidRDefault="004575EC" w:rsidP="0030234B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председатель комиссии</w:t>
            </w:r>
          </w:p>
        </w:tc>
      </w:tr>
      <w:tr w:rsidR="00021D89" w:rsidRPr="00624AE9" w14:paraId="6146D197" w14:textId="77777777" w:rsidTr="007D0ED9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78E2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5E0731BE" w14:textId="284DE0A4" w:rsidR="00021D89" w:rsidRPr="00751AD8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1.1.4. 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 xml:space="preserve">информации отдела внутренних дел </w:t>
            </w:r>
            <w:r w:rsidRPr="00751AD8">
              <w:rPr>
                <w:spacing w:val="-6"/>
                <w:sz w:val="26"/>
                <w:szCs w:val="26"/>
              </w:rPr>
              <w:t xml:space="preserve">Поставского районного исполнительного комитета 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>«О нарушениях коррупционной направленности, выявленных на предприятиях и в организациях района за 1 квартал 202</w:t>
            </w:r>
            <w:r w:rsidR="00563D7E" w:rsidRPr="00751AD8">
              <w:rPr>
                <w:color w:val="000000"/>
                <w:spacing w:val="-6"/>
                <w:sz w:val="26"/>
                <w:szCs w:val="26"/>
              </w:rPr>
              <w:t>6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 xml:space="preserve"> года и проделанной работе отдела по данному направлению»</w:t>
            </w:r>
          </w:p>
        </w:tc>
        <w:tc>
          <w:tcPr>
            <w:tcW w:w="1417" w:type="dxa"/>
          </w:tcPr>
          <w:p w14:paraId="550C3657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2 квартал</w:t>
            </w:r>
          </w:p>
        </w:tc>
        <w:tc>
          <w:tcPr>
            <w:tcW w:w="2098" w:type="dxa"/>
          </w:tcPr>
          <w:p w14:paraId="508D8C29" w14:textId="77777777" w:rsidR="00021D89" w:rsidRPr="00751AD8" w:rsidRDefault="00021D89" w:rsidP="00806070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начальник отдела внутренних дел райисполкома</w:t>
            </w:r>
          </w:p>
        </w:tc>
      </w:tr>
      <w:tr w:rsidR="00021D89" w:rsidRPr="00624AE9" w14:paraId="49E90C5B" w14:textId="77777777" w:rsidTr="007D0ED9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37FBE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56A89FD2" w14:textId="3CD8B064" w:rsidR="00021D89" w:rsidRPr="00751AD8" w:rsidRDefault="00021D89" w:rsidP="00C409D9">
            <w:pPr>
              <w:pStyle w:val="3"/>
              <w:shd w:val="clear" w:color="auto" w:fill="FFFFFF"/>
              <w:spacing w:before="0" w:beforeAutospacing="0" w:after="0" w:afterAutospacing="0" w:line="260" w:lineRule="exact"/>
              <w:jc w:val="both"/>
              <w:rPr>
                <w:spacing w:val="-6"/>
                <w:sz w:val="26"/>
                <w:szCs w:val="26"/>
                <w:lang w:val="ru-BY"/>
              </w:rPr>
            </w:pPr>
            <w:r w:rsidRPr="00751AD8">
              <w:rPr>
                <w:b w:val="0"/>
                <w:spacing w:val="-6"/>
                <w:sz w:val="26"/>
                <w:szCs w:val="26"/>
              </w:rPr>
              <w:t>1.1.5. </w:t>
            </w:r>
            <w:r w:rsidR="004575EC" w:rsidRPr="00751AD8">
              <w:rPr>
                <w:b w:val="0"/>
                <w:spacing w:val="-6"/>
                <w:sz w:val="26"/>
                <w:szCs w:val="26"/>
              </w:rPr>
              <w:t xml:space="preserve">отчет </w:t>
            </w:r>
            <w:r w:rsidR="004575EC" w:rsidRPr="00751AD8">
              <w:rPr>
                <w:b w:val="0"/>
                <w:sz w:val="26"/>
                <w:szCs w:val="26"/>
              </w:rPr>
              <w:t>председателя комиссии по противодействию коррупции унитарного предприятия жилищно-коммунальное хозяйство Поставского района «О работе комиссии в</w:t>
            </w:r>
            <w:r w:rsidR="004575EC" w:rsidRPr="00751AD8">
              <w:rPr>
                <w:b w:val="0"/>
                <w:sz w:val="26"/>
                <w:szCs w:val="26"/>
              </w:rPr>
              <w:br/>
              <w:t>2025 году и в 1 квартале 2026 года»</w:t>
            </w:r>
            <w:r w:rsidR="004575EC" w:rsidRPr="00751AD8">
              <w:rPr>
                <w:b w:val="0"/>
                <w:bCs w:val="0"/>
                <w:color w:val="1A1A1A"/>
                <w:sz w:val="26"/>
                <w:szCs w:val="26"/>
                <w:lang w:val="ru-BY" w:eastAsia="ru-BY"/>
              </w:rPr>
              <w:t>.</w:t>
            </w:r>
          </w:p>
        </w:tc>
        <w:tc>
          <w:tcPr>
            <w:tcW w:w="1417" w:type="dxa"/>
          </w:tcPr>
          <w:p w14:paraId="1E08289D" w14:textId="77777777" w:rsidR="00021D89" w:rsidRPr="00751AD8" w:rsidRDefault="00021D89" w:rsidP="00E473DB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2 квартал</w:t>
            </w:r>
          </w:p>
        </w:tc>
        <w:tc>
          <w:tcPr>
            <w:tcW w:w="2098" w:type="dxa"/>
          </w:tcPr>
          <w:p w14:paraId="3A0AC309" w14:textId="581B0ACB" w:rsidR="00021D89" w:rsidRPr="00751AD8" w:rsidRDefault="004575EC" w:rsidP="00E473DB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председатель комиссии</w:t>
            </w:r>
          </w:p>
        </w:tc>
      </w:tr>
      <w:tr w:rsidR="00021D89" w:rsidRPr="00624AE9" w14:paraId="368F307D" w14:textId="77777777" w:rsidTr="007D0ED9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E1F8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6D689193" w14:textId="4E85FCFD" w:rsidR="00021D89" w:rsidRPr="00751AD8" w:rsidRDefault="00021D89" w:rsidP="00021D8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1.1.6.</w:t>
            </w:r>
            <w:r w:rsidRPr="00751AD8">
              <w:rPr>
                <w:bCs/>
                <w:spacing w:val="-6"/>
                <w:sz w:val="26"/>
                <w:szCs w:val="26"/>
              </w:rPr>
              <w:t> </w:t>
            </w:r>
            <w:r w:rsidRPr="00751AD8">
              <w:rPr>
                <w:spacing w:val="-6"/>
                <w:sz w:val="26"/>
                <w:szCs w:val="26"/>
              </w:rPr>
              <w:t xml:space="preserve">информации «Об итогах проверки деклараций о доходах и имуществе руководителей </w:t>
            </w:r>
            <w:r w:rsidR="00563D7E" w:rsidRPr="00751AD8">
              <w:rPr>
                <w:spacing w:val="-6"/>
                <w:sz w:val="26"/>
                <w:szCs w:val="26"/>
              </w:rPr>
              <w:t xml:space="preserve">учреждений и </w:t>
            </w:r>
            <w:r w:rsidRPr="00751AD8">
              <w:rPr>
                <w:spacing w:val="-6"/>
                <w:sz w:val="26"/>
                <w:szCs w:val="26"/>
              </w:rPr>
              <w:t>организаций</w:t>
            </w:r>
            <w:r w:rsidR="00563D7E" w:rsidRPr="00751AD8">
              <w:rPr>
                <w:spacing w:val="-6"/>
                <w:sz w:val="26"/>
                <w:szCs w:val="26"/>
              </w:rPr>
              <w:t>, подчиненных отделу культуры райисполкома»</w:t>
            </w:r>
          </w:p>
        </w:tc>
        <w:tc>
          <w:tcPr>
            <w:tcW w:w="1417" w:type="dxa"/>
          </w:tcPr>
          <w:p w14:paraId="730010C6" w14:textId="3863A215" w:rsidR="00021D89" w:rsidRPr="00751AD8" w:rsidRDefault="00021D89" w:rsidP="007D0ED9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2 квартал</w:t>
            </w:r>
          </w:p>
        </w:tc>
        <w:tc>
          <w:tcPr>
            <w:tcW w:w="2098" w:type="dxa"/>
          </w:tcPr>
          <w:p w14:paraId="30A1498B" w14:textId="7F593153" w:rsidR="00021D89" w:rsidRPr="00751AD8" w:rsidRDefault="00021D89" w:rsidP="007D0ED9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 xml:space="preserve">начальник отдела </w:t>
            </w:r>
            <w:r w:rsidR="00563D7E" w:rsidRPr="00751AD8">
              <w:rPr>
                <w:spacing w:val="-6"/>
                <w:sz w:val="26"/>
                <w:szCs w:val="26"/>
              </w:rPr>
              <w:t>культуры</w:t>
            </w:r>
            <w:r w:rsidRPr="00751AD8">
              <w:rPr>
                <w:spacing w:val="-6"/>
                <w:sz w:val="26"/>
                <w:szCs w:val="26"/>
              </w:rPr>
              <w:t xml:space="preserve"> райисполкома</w:t>
            </w:r>
          </w:p>
        </w:tc>
      </w:tr>
      <w:tr w:rsidR="00021D89" w:rsidRPr="00624AE9" w14:paraId="04E7CC2F" w14:textId="77777777" w:rsidTr="007D0ED9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400D4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01E0A18E" w14:textId="48AA9C14" w:rsidR="00021D89" w:rsidRPr="00751AD8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1.1.7. информации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 xml:space="preserve"> отдела внутренних дел </w:t>
            </w:r>
            <w:r w:rsidRPr="00751AD8">
              <w:rPr>
                <w:spacing w:val="-6"/>
                <w:sz w:val="26"/>
                <w:szCs w:val="26"/>
              </w:rPr>
              <w:t xml:space="preserve">Поставского районного исполнительного комитета 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>«О нарушениях коррупционной направленности, выявленных на предприятиях и в организациях района за 2 квартал 202</w:t>
            </w:r>
            <w:r w:rsidR="00563D7E" w:rsidRPr="00751AD8">
              <w:rPr>
                <w:color w:val="000000"/>
                <w:spacing w:val="-6"/>
                <w:sz w:val="26"/>
                <w:szCs w:val="26"/>
              </w:rPr>
              <w:t>6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 xml:space="preserve"> года и проделанной работе отдела по данному направлению»</w:t>
            </w:r>
          </w:p>
        </w:tc>
        <w:tc>
          <w:tcPr>
            <w:tcW w:w="1417" w:type="dxa"/>
          </w:tcPr>
          <w:p w14:paraId="21A28494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3 квартал</w:t>
            </w:r>
          </w:p>
        </w:tc>
        <w:tc>
          <w:tcPr>
            <w:tcW w:w="2098" w:type="dxa"/>
          </w:tcPr>
          <w:p w14:paraId="72C4D9E3" w14:textId="77777777" w:rsidR="00021D89" w:rsidRPr="00751AD8" w:rsidRDefault="00021D89" w:rsidP="00806070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начальник отдела внутренних дел райисполкома</w:t>
            </w:r>
          </w:p>
        </w:tc>
      </w:tr>
      <w:tr w:rsidR="00021D89" w:rsidRPr="00624AE9" w14:paraId="01A21A59" w14:textId="77777777" w:rsidTr="007D0ED9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8610D" w14:textId="77777777" w:rsidR="00021D89" w:rsidRPr="00751AD8" w:rsidRDefault="00021D89" w:rsidP="00532E85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39AFF76E" w14:textId="26930F09" w:rsidR="00021D89" w:rsidRPr="00751AD8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color w:val="000000"/>
                <w:spacing w:val="-6"/>
                <w:sz w:val="26"/>
                <w:szCs w:val="26"/>
              </w:rPr>
              <w:t>1.1.8.</w:t>
            </w:r>
            <w:r w:rsidRPr="00751AD8">
              <w:rPr>
                <w:spacing w:val="-6"/>
                <w:sz w:val="26"/>
                <w:szCs w:val="26"/>
              </w:rPr>
              <w:t> </w:t>
            </w:r>
            <w:r w:rsidR="00105D67" w:rsidRPr="00751AD8">
              <w:rPr>
                <w:color w:val="000000"/>
                <w:sz w:val="26"/>
                <w:szCs w:val="26"/>
              </w:rPr>
              <w:t xml:space="preserve">информации </w:t>
            </w:r>
            <w:r w:rsidR="00105D67" w:rsidRPr="00751AD8">
              <w:rPr>
                <w:sz w:val="26"/>
                <w:szCs w:val="26"/>
              </w:rPr>
              <w:t>финансового отдела Поставского районного исполнительного комитета «О типичных нарушениях в сфере расходования бюджетных средств»</w:t>
            </w:r>
          </w:p>
        </w:tc>
        <w:tc>
          <w:tcPr>
            <w:tcW w:w="1417" w:type="dxa"/>
          </w:tcPr>
          <w:p w14:paraId="2EB40A48" w14:textId="6ED54D13" w:rsidR="00021D89" w:rsidRPr="00751AD8" w:rsidRDefault="00021D89" w:rsidP="00532E85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3 квартал</w:t>
            </w:r>
          </w:p>
        </w:tc>
        <w:tc>
          <w:tcPr>
            <w:tcW w:w="2098" w:type="dxa"/>
          </w:tcPr>
          <w:p w14:paraId="4BFB4565" w14:textId="005D2CE4" w:rsidR="00021D89" w:rsidRPr="00751AD8" w:rsidRDefault="00105D67" w:rsidP="00532E85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z w:val="26"/>
                <w:szCs w:val="26"/>
              </w:rPr>
              <w:t>начальник финансового отдела райисполкома</w:t>
            </w:r>
          </w:p>
        </w:tc>
      </w:tr>
      <w:tr w:rsidR="00021D89" w:rsidRPr="00624AE9" w14:paraId="16C523F7" w14:textId="77777777" w:rsidTr="007D0ED9">
        <w:trPr>
          <w:trHeight w:val="13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975F7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2B8F4FF6" w14:textId="67F373F3" w:rsidR="00021D89" w:rsidRPr="00751AD8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1.1.</w:t>
            </w:r>
            <w:r w:rsidR="00220329" w:rsidRPr="00751AD8">
              <w:rPr>
                <w:spacing w:val="-6"/>
                <w:sz w:val="26"/>
                <w:szCs w:val="26"/>
              </w:rPr>
              <w:t>9</w:t>
            </w:r>
            <w:r w:rsidRPr="00751AD8">
              <w:rPr>
                <w:spacing w:val="-6"/>
                <w:sz w:val="26"/>
                <w:szCs w:val="26"/>
              </w:rPr>
              <w:t>. информации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 xml:space="preserve"> отдела внутренних дел </w:t>
            </w:r>
            <w:r w:rsidRPr="00751AD8">
              <w:rPr>
                <w:spacing w:val="-6"/>
                <w:sz w:val="26"/>
                <w:szCs w:val="26"/>
              </w:rPr>
              <w:t xml:space="preserve">Поставского районного исполнительного комитета 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>«О нарушениях коррупционной направленности, выявленных на предприятиях и в организациях района за 3 квартал 202</w:t>
            </w:r>
            <w:r w:rsidR="00563D7E" w:rsidRPr="00751AD8">
              <w:rPr>
                <w:color w:val="000000"/>
                <w:spacing w:val="-6"/>
                <w:sz w:val="26"/>
                <w:szCs w:val="26"/>
              </w:rPr>
              <w:t>6</w:t>
            </w:r>
            <w:r w:rsidRPr="00751AD8">
              <w:rPr>
                <w:color w:val="000000"/>
                <w:spacing w:val="-6"/>
                <w:sz w:val="26"/>
                <w:szCs w:val="26"/>
              </w:rPr>
              <w:t xml:space="preserve"> года и проделанной работе отдела по данному направлению»</w:t>
            </w:r>
          </w:p>
        </w:tc>
        <w:tc>
          <w:tcPr>
            <w:tcW w:w="1417" w:type="dxa"/>
          </w:tcPr>
          <w:p w14:paraId="4D3ABB0A" w14:textId="614DCADB" w:rsidR="00021D89" w:rsidRPr="00751AD8" w:rsidRDefault="00021D89" w:rsidP="007D0ED9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4 квартал</w:t>
            </w:r>
          </w:p>
        </w:tc>
        <w:tc>
          <w:tcPr>
            <w:tcW w:w="2098" w:type="dxa"/>
          </w:tcPr>
          <w:p w14:paraId="6126562F" w14:textId="77777777" w:rsidR="00021D89" w:rsidRPr="00751AD8" w:rsidRDefault="00021D89" w:rsidP="00806070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начальник отдела внутренних дел райисполкома</w:t>
            </w:r>
          </w:p>
        </w:tc>
      </w:tr>
      <w:tr w:rsidR="00021D89" w:rsidRPr="00624AE9" w14:paraId="5224C854" w14:textId="77777777" w:rsidTr="007D0ED9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17ADF" w14:textId="77777777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67D38311" w14:textId="379787A3" w:rsidR="00021D89" w:rsidRPr="00751AD8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1.2. утверждение плана работы комиссии на</w:t>
            </w:r>
            <w:r w:rsidRPr="00751AD8">
              <w:rPr>
                <w:spacing w:val="-6"/>
                <w:sz w:val="26"/>
                <w:szCs w:val="26"/>
              </w:rPr>
              <w:br/>
              <w:t>202</w:t>
            </w:r>
            <w:r w:rsidR="00105D67" w:rsidRPr="00751AD8">
              <w:rPr>
                <w:spacing w:val="-6"/>
                <w:sz w:val="26"/>
                <w:szCs w:val="26"/>
              </w:rPr>
              <w:t>7</w:t>
            </w:r>
            <w:r w:rsidRPr="00751AD8">
              <w:rPr>
                <w:spacing w:val="-6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</w:tcPr>
          <w:p w14:paraId="38581D03" w14:textId="04D11D28" w:rsidR="00021D89" w:rsidRPr="00751AD8" w:rsidRDefault="00021D89" w:rsidP="00806070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декабрь</w:t>
            </w:r>
          </w:p>
        </w:tc>
        <w:tc>
          <w:tcPr>
            <w:tcW w:w="2098" w:type="dxa"/>
          </w:tcPr>
          <w:p w14:paraId="275DBCE8" w14:textId="02082DFE" w:rsidR="00021D89" w:rsidRPr="00751AD8" w:rsidRDefault="00021D89" w:rsidP="00806070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секретарь комиссии</w:t>
            </w:r>
          </w:p>
        </w:tc>
      </w:tr>
      <w:tr w:rsidR="00021D89" w:rsidRPr="00624AE9" w14:paraId="796198E5" w14:textId="77777777" w:rsidTr="00B5769A">
        <w:trPr>
          <w:trHeight w:val="22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61342" w14:textId="77777777" w:rsidR="00021D89" w:rsidRPr="00751AD8" w:rsidRDefault="00021D89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699" w:type="dxa"/>
            <w:tcBorders>
              <w:left w:val="single" w:sz="4" w:space="0" w:color="auto"/>
            </w:tcBorders>
          </w:tcPr>
          <w:p w14:paraId="17BDB587" w14:textId="5A3B6640" w:rsidR="00021D89" w:rsidRPr="00751AD8" w:rsidRDefault="00021D89" w:rsidP="00C409D9">
            <w:pPr>
              <w:pStyle w:val="newncpi0"/>
              <w:spacing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 xml:space="preserve">1.3 информации руководителей организаций района о состоянии </w:t>
            </w:r>
            <w:r w:rsidRPr="00751AD8">
              <w:rPr>
                <w:color w:val="000000" w:themeColor="text1"/>
                <w:spacing w:val="-6"/>
                <w:sz w:val="26"/>
                <w:szCs w:val="26"/>
              </w:rPr>
              <w:t xml:space="preserve">работы по противодействию коррупции и </w:t>
            </w:r>
            <w:r w:rsidRPr="00751AD8">
              <w:rPr>
                <w:color w:val="000000" w:themeColor="text1"/>
                <w:spacing w:val="-6"/>
                <w:sz w:val="26"/>
                <w:szCs w:val="26"/>
                <w:lang w:val="ru-BY" w:eastAsia="ru-BY"/>
              </w:rPr>
              <w:t>соблюдении законодательства при осуществлении</w:t>
            </w:r>
            <w:r w:rsidRPr="00751AD8">
              <w:rPr>
                <w:color w:val="000000" w:themeColor="text1"/>
                <w:spacing w:val="-6"/>
                <w:sz w:val="26"/>
                <w:szCs w:val="26"/>
                <w:lang w:eastAsia="ru-BY"/>
              </w:rPr>
              <w:t xml:space="preserve"> государственных закупок и</w:t>
            </w:r>
            <w:r w:rsidRPr="00751AD8">
              <w:rPr>
                <w:color w:val="000000" w:themeColor="text1"/>
                <w:spacing w:val="-6"/>
                <w:sz w:val="26"/>
                <w:szCs w:val="26"/>
                <w:lang w:val="ru-BY" w:eastAsia="ru-BY"/>
              </w:rPr>
              <w:t xml:space="preserve"> процедур</w:t>
            </w:r>
            <w:r w:rsidRPr="00751AD8">
              <w:rPr>
                <w:color w:val="000000" w:themeColor="text1"/>
                <w:spacing w:val="-6"/>
                <w:sz w:val="26"/>
                <w:szCs w:val="26"/>
                <w:lang w:eastAsia="ru-BY"/>
              </w:rPr>
              <w:t xml:space="preserve"> </w:t>
            </w:r>
            <w:r w:rsidRPr="00751AD8">
              <w:rPr>
                <w:color w:val="000000" w:themeColor="text1"/>
                <w:spacing w:val="-6"/>
                <w:sz w:val="26"/>
                <w:szCs w:val="26"/>
                <w:lang w:val="ru-BY" w:eastAsia="ru-BY"/>
              </w:rPr>
              <w:t>закупок за счет собственных средств</w:t>
            </w:r>
            <w:r w:rsidRPr="00751AD8">
              <w:rPr>
                <w:color w:val="000000" w:themeColor="text1"/>
                <w:spacing w:val="-6"/>
                <w:sz w:val="26"/>
                <w:szCs w:val="26"/>
                <w:lang w:eastAsia="ru-BY"/>
              </w:rPr>
              <w:t xml:space="preserve"> при выявлении фактов совершения правонарушений и преступлений коррупционной и экономической направленности</w:t>
            </w:r>
          </w:p>
        </w:tc>
        <w:tc>
          <w:tcPr>
            <w:tcW w:w="1417" w:type="dxa"/>
          </w:tcPr>
          <w:p w14:paraId="63E9BAC2" w14:textId="189D111A" w:rsidR="00021D89" w:rsidRPr="00751AD8" w:rsidRDefault="00021D89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при наличии информации</w:t>
            </w:r>
          </w:p>
        </w:tc>
        <w:tc>
          <w:tcPr>
            <w:tcW w:w="2098" w:type="dxa"/>
          </w:tcPr>
          <w:p w14:paraId="18AE7F98" w14:textId="5FC3539A" w:rsidR="00021D89" w:rsidRPr="00751AD8" w:rsidRDefault="00021D89" w:rsidP="00E4424D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руководитель организации</w:t>
            </w:r>
          </w:p>
        </w:tc>
      </w:tr>
      <w:tr w:rsidR="00021D89" w:rsidRPr="00624AE9" w14:paraId="1B1CA280" w14:textId="77777777" w:rsidTr="007D0ED9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EB6D5F" w14:textId="5A302D17" w:rsidR="00021D89" w:rsidRPr="00751AD8" w:rsidRDefault="00021D89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2.</w:t>
            </w:r>
          </w:p>
        </w:tc>
        <w:tc>
          <w:tcPr>
            <w:tcW w:w="5699" w:type="dxa"/>
          </w:tcPr>
          <w:p w14:paraId="56CF9B6B" w14:textId="5221603A" w:rsidR="00021D89" w:rsidRPr="00751AD8" w:rsidRDefault="00021D89" w:rsidP="00C409D9">
            <w:pPr>
              <w:spacing w:after="0" w:line="260" w:lineRule="exact"/>
              <w:jc w:val="both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Проведение семинара с участием должностных лиц Поставского районного исполнительного комитета на тему: Порядок заполнения и предоставления деклараций о доходах и имуществе</w:t>
            </w:r>
          </w:p>
        </w:tc>
        <w:tc>
          <w:tcPr>
            <w:tcW w:w="1417" w:type="dxa"/>
          </w:tcPr>
          <w:p w14:paraId="758A43C4" w14:textId="65756B95" w:rsidR="00021D89" w:rsidRPr="00751AD8" w:rsidRDefault="00021D89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1 квартал</w:t>
            </w:r>
          </w:p>
        </w:tc>
        <w:tc>
          <w:tcPr>
            <w:tcW w:w="2098" w:type="dxa"/>
          </w:tcPr>
          <w:p w14:paraId="5456A59F" w14:textId="64AD1D27" w:rsidR="00021D89" w:rsidRPr="00751AD8" w:rsidRDefault="00021D89" w:rsidP="00E4424D">
            <w:pPr>
              <w:spacing w:after="0" w:line="260" w:lineRule="exact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начальник отдела организационно-кадровой работы райисполкома, начальник инспекции Министерства по налогам и сборам Республики Беларусь по Поставскому району</w:t>
            </w:r>
          </w:p>
        </w:tc>
      </w:tr>
      <w:tr w:rsidR="009C5153" w:rsidRPr="00624AE9" w14:paraId="1D5E0072" w14:textId="77777777" w:rsidTr="007D0ED9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3BFE02" w14:textId="55C3A165" w:rsidR="009C5153" w:rsidRPr="00751AD8" w:rsidRDefault="009C5153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3.</w:t>
            </w:r>
          </w:p>
        </w:tc>
        <w:tc>
          <w:tcPr>
            <w:tcW w:w="5699" w:type="dxa"/>
          </w:tcPr>
          <w:p w14:paraId="608C77A7" w14:textId="5372A758" w:rsidR="009C5153" w:rsidRPr="00751AD8" w:rsidRDefault="009C5153" w:rsidP="007D0ED9">
            <w:pPr>
              <w:spacing w:after="0" w:line="260" w:lineRule="exact"/>
              <w:jc w:val="both"/>
              <w:rPr>
                <w:spacing w:val="-6"/>
                <w:sz w:val="26"/>
                <w:szCs w:val="26"/>
                <w:lang w:val="ru-BY"/>
              </w:rPr>
            </w:pPr>
            <w:r w:rsidRPr="00751AD8">
              <w:rPr>
                <w:spacing w:val="-6"/>
                <w:sz w:val="26"/>
                <w:szCs w:val="26"/>
              </w:rPr>
              <w:t>Проведение семинара</w:t>
            </w:r>
            <w:r w:rsidR="00157AB3" w:rsidRPr="00751AD8">
              <w:rPr>
                <w:spacing w:val="-6"/>
                <w:sz w:val="26"/>
                <w:szCs w:val="26"/>
              </w:rPr>
              <w:t xml:space="preserve"> </w:t>
            </w:r>
            <w:r w:rsidR="00157AB3" w:rsidRPr="00751AD8">
              <w:rPr>
                <w:spacing w:val="-6"/>
                <w:sz w:val="26"/>
                <w:szCs w:val="26"/>
                <w:lang w:val="ru-BY"/>
              </w:rPr>
              <w:t>Основы законодательства о борьбе с коррупцией для государственных должностных и приравненных к ним лиц, а также лиц, претендующих на занятие таких должностей</w:t>
            </w:r>
            <w:r w:rsidR="007D0ED9" w:rsidRPr="00751AD8">
              <w:rPr>
                <w:spacing w:val="-6"/>
                <w:sz w:val="26"/>
                <w:szCs w:val="26"/>
                <w:lang w:val="ru-BY"/>
              </w:rPr>
              <w:t xml:space="preserve">. </w:t>
            </w:r>
            <w:r w:rsidR="007D0ED9" w:rsidRPr="00751AD8">
              <w:rPr>
                <w:color w:val="000000"/>
                <w:spacing w:val="-6"/>
                <w:sz w:val="26"/>
                <w:szCs w:val="26"/>
                <w:lang w:eastAsia="ru-RU" w:bidi="ru-RU"/>
              </w:rPr>
              <w:t>Юридическая ответственность за коррупционные правонарушения и правонарушения, создающие условия для коррупции</w:t>
            </w:r>
          </w:p>
        </w:tc>
        <w:tc>
          <w:tcPr>
            <w:tcW w:w="1417" w:type="dxa"/>
          </w:tcPr>
          <w:p w14:paraId="07D73536" w14:textId="12E74F92" w:rsidR="009C5153" w:rsidRPr="00751AD8" w:rsidRDefault="007D0ED9" w:rsidP="00E4424D">
            <w:pPr>
              <w:spacing w:after="0" w:line="260" w:lineRule="exact"/>
              <w:jc w:val="center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2 квартал</w:t>
            </w:r>
          </w:p>
        </w:tc>
        <w:tc>
          <w:tcPr>
            <w:tcW w:w="2098" w:type="dxa"/>
          </w:tcPr>
          <w:p w14:paraId="66210F8A" w14:textId="3F45C45C" w:rsidR="009C5153" w:rsidRPr="00751AD8" w:rsidRDefault="007D0ED9" w:rsidP="007D0ED9">
            <w:pPr>
              <w:spacing w:after="0" w:line="260" w:lineRule="exact"/>
              <w:ind w:right="-134"/>
              <w:rPr>
                <w:spacing w:val="-6"/>
                <w:sz w:val="26"/>
                <w:szCs w:val="26"/>
              </w:rPr>
            </w:pPr>
            <w:r w:rsidRPr="00751AD8">
              <w:rPr>
                <w:spacing w:val="-6"/>
                <w:sz w:val="26"/>
                <w:szCs w:val="26"/>
              </w:rPr>
              <w:t>начальник отдела организационно-кадровой работы райисполкома, секретарь комиссии по противодействию коррупции райисполкома</w:t>
            </w:r>
          </w:p>
        </w:tc>
      </w:tr>
    </w:tbl>
    <w:p w14:paraId="2C65AB8A" w14:textId="77777777" w:rsidR="007D0ED9" w:rsidRPr="00B5769A" w:rsidRDefault="007D0ED9" w:rsidP="00B5769A">
      <w:pPr>
        <w:pStyle w:val="10"/>
        <w:spacing w:line="228" w:lineRule="auto"/>
        <w:jc w:val="center"/>
        <w:rPr>
          <w:sz w:val="26"/>
          <w:szCs w:val="26"/>
          <w:lang w:val="ru-RU"/>
        </w:rPr>
      </w:pPr>
    </w:p>
    <w:sectPr w:rsidR="007D0ED9" w:rsidRPr="00B5769A" w:rsidSect="00641106">
      <w:pgSz w:w="11906" w:h="16838" w:code="9"/>
      <w:pgMar w:top="127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72"/>
    <w:rsid w:val="00021D89"/>
    <w:rsid w:val="00035E0F"/>
    <w:rsid w:val="00035E7E"/>
    <w:rsid w:val="0003733D"/>
    <w:rsid w:val="00042CAD"/>
    <w:rsid w:val="000577C6"/>
    <w:rsid w:val="0008608D"/>
    <w:rsid w:val="000A65B4"/>
    <w:rsid w:val="000B5A17"/>
    <w:rsid w:val="000B6C2D"/>
    <w:rsid w:val="000E2006"/>
    <w:rsid w:val="00104846"/>
    <w:rsid w:val="00105D67"/>
    <w:rsid w:val="00120682"/>
    <w:rsid w:val="001213DE"/>
    <w:rsid w:val="00130D8D"/>
    <w:rsid w:val="001412DB"/>
    <w:rsid w:val="00157AB3"/>
    <w:rsid w:val="001638F1"/>
    <w:rsid w:val="00166E32"/>
    <w:rsid w:val="00190124"/>
    <w:rsid w:val="001928B0"/>
    <w:rsid w:val="001B4436"/>
    <w:rsid w:val="001B7051"/>
    <w:rsid w:val="001C0132"/>
    <w:rsid w:val="001C2D3F"/>
    <w:rsid w:val="001D4854"/>
    <w:rsid w:val="001F174B"/>
    <w:rsid w:val="00212D8C"/>
    <w:rsid w:val="00220329"/>
    <w:rsid w:val="00237CCF"/>
    <w:rsid w:val="00280C38"/>
    <w:rsid w:val="002A3898"/>
    <w:rsid w:val="002A5D3A"/>
    <w:rsid w:val="002C66E5"/>
    <w:rsid w:val="002D1A1D"/>
    <w:rsid w:val="002D275D"/>
    <w:rsid w:val="002E00FF"/>
    <w:rsid w:val="002F3BDD"/>
    <w:rsid w:val="002F4EEA"/>
    <w:rsid w:val="0030234B"/>
    <w:rsid w:val="00313D6F"/>
    <w:rsid w:val="00323C73"/>
    <w:rsid w:val="00326B9A"/>
    <w:rsid w:val="0034214B"/>
    <w:rsid w:val="00380B12"/>
    <w:rsid w:val="00384393"/>
    <w:rsid w:val="003D21A1"/>
    <w:rsid w:val="004007CF"/>
    <w:rsid w:val="00414061"/>
    <w:rsid w:val="004575EC"/>
    <w:rsid w:val="004602A2"/>
    <w:rsid w:val="0049024B"/>
    <w:rsid w:val="004A01E4"/>
    <w:rsid w:val="004B172A"/>
    <w:rsid w:val="004C16CC"/>
    <w:rsid w:val="004D0384"/>
    <w:rsid w:val="004D6845"/>
    <w:rsid w:val="004E5EDC"/>
    <w:rsid w:val="004F2E23"/>
    <w:rsid w:val="004F7C23"/>
    <w:rsid w:val="00501E60"/>
    <w:rsid w:val="005059C4"/>
    <w:rsid w:val="00506758"/>
    <w:rsid w:val="00527E50"/>
    <w:rsid w:val="00532E85"/>
    <w:rsid w:val="00561DBE"/>
    <w:rsid w:val="00563D7E"/>
    <w:rsid w:val="005902D3"/>
    <w:rsid w:val="00590725"/>
    <w:rsid w:val="005A7236"/>
    <w:rsid w:val="005B5BF4"/>
    <w:rsid w:val="005C0F61"/>
    <w:rsid w:val="005C1234"/>
    <w:rsid w:val="005C2A57"/>
    <w:rsid w:val="005C5469"/>
    <w:rsid w:val="005D542F"/>
    <w:rsid w:val="005D5FEA"/>
    <w:rsid w:val="005E19CC"/>
    <w:rsid w:val="005F31B7"/>
    <w:rsid w:val="006061D2"/>
    <w:rsid w:val="0061735B"/>
    <w:rsid w:val="00624AE9"/>
    <w:rsid w:val="00641106"/>
    <w:rsid w:val="00642DB1"/>
    <w:rsid w:val="006652A3"/>
    <w:rsid w:val="00666C36"/>
    <w:rsid w:val="006720A2"/>
    <w:rsid w:val="00695361"/>
    <w:rsid w:val="006B401E"/>
    <w:rsid w:val="006B7B24"/>
    <w:rsid w:val="006C4515"/>
    <w:rsid w:val="006C616B"/>
    <w:rsid w:val="006C7282"/>
    <w:rsid w:val="006D15EB"/>
    <w:rsid w:val="006E6320"/>
    <w:rsid w:val="006F48E4"/>
    <w:rsid w:val="00702F72"/>
    <w:rsid w:val="0071290F"/>
    <w:rsid w:val="00720EEB"/>
    <w:rsid w:val="00721F35"/>
    <w:rsid w:val="00745935"/>
    <w:rsid w:val="00751AD8"/>
    <w:rsid w:val="007548F4"/>
    <w:rsid w:val="0075706A"/>
    <w:rsid w:val="007D0679"/>
    <w:rsid w:val="007D0ED9"/>
    <w:rsid w:val="007D5EE5"/>
    <w:rsid w:val="007E1E58"/>
    <w:rsid w:val="00802212"/>
    <w:rsid w:val="00806070"/>
    <w:rsid w:val="0082427B"/>
    <w:rsid w:val="008511AE"/>
    <w:rsid w:val="00853EFE"/>
    <w:rsid w:val="00854C2E"/>
    <w:rsid w:val="00864EEA"/>
    <w:rsid w:val="0086779C"/>
    <w:rsid w:val="0087318B"/>
    <w:rsid w:val="008837FF"/>
    <w:rsid w:val="00890C3E"/>
    <w:rsid w:val="00892DCF"/>
    <w:rsid w:val="008A1DC3"/>
    <w:rsid w:val="008E4252"/>
    <w:rsid w:val="008F79BD"/>
    <w:rsid w:val="00920304"/>
    <w:rsid w:val="009448D5"/>
    <w:rsid w:val="00953244"/>
    <w:rsid w:val="0095680D"/>
    <w:rsid w:val="009666CD"/>
    <w:rsid w:val="009A2F45"/>
    <w:rsid w:val="009A46D1"/>
    <w:rsid w:val="009A5B9B"/>
    <w:rsid w:val="009B1B03"/>
    <w:rsid w:val="009C5153"/>
    <w:rsid w:val="009D4157"/>
    <w:rsid w:val="00A02242"/>
    <w:rsid w:val="00A225B7"/>
    <w:rsid w:val="00A33530"/>
    <w:rsid w:val="00A4106E"/>
    <w:rsid w:val="00A470B6"/>
    <w:rsid w:val="00A54FAE"/>
    <w:rsid w:val="00A57344"/>
    <w:rsid w:val="00A65BCA"/>
    <w:rsid w:val="00A671B7"/>
    <w:rsid w:val="00AA50E9"/>
    <w:rsid w:val="00AE0FBB"/>
    <w:rsid w:val="00AF3FE5"/>
    <w:rsid w:val="00AF53D7"/>
    <w:rsid w:val="00B0350A"/>
    <w:rsid w:val="00B54F9B"/>
    <w:rsid w:val="00B57357"/>
    <w:rsid w:val="00B5769A"/>
    <w:rsid w:val="00B649C6"/>
    <w:rsid w:val="00B8572C"/>
    <w:rsid w:val="00BA47E7"/>
    <w:rsid w:val="00BA4A94"/>
    <w:rsid w:val="00BB1B15"/>
    <w:rsid w:val="00BD44B1"/>
    <w:rsid w:val="00BD4AC5"/>
    <w:rsid w:val="00BE0446"/>
    <w:rsid w:val="00C33B0F"/>
    <w:rsid w:val="00C409D9"/>
    <w:rsid w:val="00C41D47"/>
    <w:rsid w:val="00C46B22"/>
    <w:rsid w:val="00C54ABB"/>
    <w:rsid w:val="00C5755D"/>
    <w:rsid w:val="00C75062"/>
    <w:rsid w:val="00C81FE2"/>
    <w:rsid w:val="00C92C15"/>
    <w:rsid w:val="00CB3DB0"/>
    <w:rsid w:val="00CB77CD"/>
    <w:rsid w:val="00CB7F57"/>
    <w:rsid w:val="00D1441A"/>
    <w:rsid w:val="00D24434"/>
    <w:rsid w:val="00D32640"/>
    <w:rsid w:val="00D40AB5"/>
    <w:rsid w:val="00D50C56"/>
    <w:rsid w:val="00D665CC"/>
    <w:rsid w:val="00D7295F"/>
    <w:rsid w:val="00D73D05"/>
    <w:rsid w:val="00DA2793"/>
    <w:rsid w:val="00DB0F40"/>
    <w:rsid w:val="00DB6B89"/>
    <w:rsid w:val="00DC26F5"/>
    <w:rsid w:val="00DD2FDD"/>
    <w:rsid w:val="00DD5F2C"/>
    <w:rsid w:val="00E02F4F"/>
    <w:rsid w:val="00E34E99"/>
    <w:rsid w:val="00E364A9"/>
    <w:rsid w:val="00E4051C"/>
    <w:rsid w:val="00E42361"/>
    <w:rsid w:val="00E4424D"/>
    <w:rsid w:val="00E473DB"/>
    <w:rsid w:val="00E754DE"/>
    <w:rsid w:val="00E87309"/>
    <w:rsid w:val="00EA1862"/>
    <w:rsid w:val="00EA744E"/>
    <w:rsid w:val="00ED62FA"/>
    <w:rsid w:val="00EF45DD"/>
    <w:rsid w:val="00F108E0"/>
    <w:rsid w:val="00F34451"/>
    <w:rsid w:val="00F357C6"/>
    <w:rsid w:val="00F37C14"/>
    <w:rsid w:val="00F515D1"/>
    <w:rsid w:val="00F66D17"/>
    <w:rsid w:val="00F671C7"/>
    <w:rsid w:val="00F818E7"/>
    <w:rsid w:val="00F85BC3"/>
    <w:rsid w:val="00F9195E"/>
    <w:rsid w:val="00F924EA"/>
    <w:rsid w:val="00FC455C"/>
    <w:rsid w:val="00FD61CD"/>
    <w:rsid w:val="00FF0409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E8B6"/>
  <w15:docId w15:val="{38292C93-C6F6-47A1-83CB-1B6A6FDA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EEA"/>
    <w:pPr>
      <w:spacing w:after="200" w:line="276" w:lineRule="auto"/>
    </w:pPr>
    <w:rPr>
      <w:sz w:val="30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1D485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720EEB"/>
    <w:rPr>
      <w:color w:val="0038C8"/>
      <w:u w:val="single"/>
    </w:rPr>
  </w:style>
  <w:style w:type="paragraph" w:customStyle="1" w:styleId="1">
    <w:name w:val="Заголовок1"/>
    <w:basedOn w:val="a"/>
    <w:rsid w:val="00720EEB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0EEB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0EEB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rsid w:val="00720EE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720EE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720EEB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720EEB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720A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720A2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link w:val="3"/>
    <w:uiPriority w:val="9"/>
    <w:rsid w:val="001D4854"/>
    <w:rPr>
      <w:rFonts w:eastAsia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10"/>
    <w:rsid w:val="007D0ED9"/>
    <w:rPr>
      <w:rFonts w:eastAsia="Times New Roman"/>
      <w:sz w:val="22"/>
      <w:szCs w:val="22"/>
    </w:rPr>
  </w:style>
  <w:style w:type="paragraph" w:customStyle="1" w:styleId="10">
    <w:name w:val="Основной текст1"/>
    <w:basedOn w:val="a"/>
    <w:link w:val="a7"/>
    <w:rsid w:val="007D0ED9"/>
    <w:pPr>
      <w:widowControl w:val="0"/>
      <w:spacing w:after="0" w:line="240" w:lineRule="auto"/>
      <w:ind w:firstLine="300"/>
    </w:pPr>
    <w:rPr>
      <w:rFonts w:eastAsia="Times New Roman"/>
      <w:sz w:val="22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D950-839D-4C56-93A4-9AE926E1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Владимирович Тертышников</cp:lastModifiedBy>
  <cp:revision>9</cp:revision>
  <cp:lastPrinted>2026-01-08T06:28:00Z</cp:lastPrinted>
  <dcterms:created xsi:type="dcterms:W3CDTF">2025-12-19T13:13:00Z</dcterms:created>
  <dcterms:modified xsi:type="dcterms:W3CDTF">2026-01-08T06:28:00Z</dcterms:modified>
</cp:coreProperties>
</file>