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2FF90E" w14:textId="1465AC5B" w:rsidR="00BC6B28" w:rsidRPr="00EF140D" w:rsidRDefault="00BC6B28" w:rsidP="00EF140D">
      <w:pPr>
        <w:ind w:firstLine="0"/>
        <w:jc w:val="center"/>
        <w:rPr>
          <w:b/>
          <w:szCs w:val="28"/>
        </w:rPr>
      </w:pPr>
      <w:r w:rsidRPr="00EF140D">
        <w:rPr>
          <w:b/>
          <w:szCs w:val="28"/>
        </w:rPr>
        <w:t>ГРАФИК ПРОВЕДЕНИЯ</w:t>
      </w:r>
    </w:p>
    <w:p w14:paraId="78DFD573" w14:textId="70925662" w:rsidR="00BC6B28" w:rsidRPr="00EF140D" w:rsidRDefault="00BC6B28" w:rsidP="00EF140D">
      <w:pPr>
        <w:ind w:firstLine="0"/>
        <w:jc w:val="center"/>
        <w:rPr>
          <w:b/>
          <w:szCs w:val="28"/>
        </w:rPr>
      </w:pPr>
      <w:r w:rsidRPr="00EF140D">
        <w:rPr>
          <w:b/>
          <w:szCs w:val="28"/>
        </w:rPr>
        <w:t>«ПРЯМЫХ ТЕЛЕФОННЫХ ЛИНИЙ»</w:t>
      </w:r>
    </w:p>
    <w:p w14:paraId="3908E3C4" w14:textId="2509C532" w:rsidR="00BC6B28" w:rsidRPr="00EF140D" w:rsidRDefault="00BC6B28" w:rsidP="00EF140D">
      <w:pPr>
        <w:ind w:firstLine="0"/>
        <w:jc w:val="center"/>
        <w:rPr>
          <w:b/>
          <w:szCs w:val="28"/>
        </w:rPr>
      </w:pPr>
      <w:r w:rsidRPr="00EF140D">
        <w:rPr>
          <w:b/>
          <w:szCs w:val="28"/>
        </w:rPr>
        <w:t>КОМАНДОВАНИЕМ СМОРГОНСКОЙ ПОГРАНИЧНОЙ ГРУППЫ</w:t>
      </w:r>
    </w:p>
    <w:p w14:paraId="02DEE423" w14:textId="3BE2C571" w:rsidR="00BC6B28" w:rsidRPr="00EF140D" w:rsidRDefault="00BC6B28" w:rsidP="00EF140D">
      <w:pPr>
        <w:ind w:firstLine="0"/>
        <w:rPr>
          <w:b/>
          <w:szCs w:val="28"/>
        </w:rPr>
      </w:pPr>
    </w:p>
    <w:p w14:paraId="262005F4" w14:textId="0CE3BAE9" w:rsidR="00EF140D" w:rsidRDefault="00EF140D" w:rsidP="00EF140D">
      <w:pPr>
        <w:pStyle w:val="3"/>
        <w:tabs>
          <w:tab w:val="left" w:pos="-1985"/>
          <w:tab w:val="left" w:pos="3261"/>
        </w:tabs>
        <w:spacing w:after="0"/>
        <w:ind w:left="0"/>
        <w:jc w:val="both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В</w:t>
      </w:r>
      <w:r w:rsidR="00BC6B28" w:rsidRPr="00EF140D">
        <w:rPr>
          <w:b/>
          <w:bCs/>
          <w:sz w:val="28"/>
          <w:szCs w:val="28"/>
          <w:lang w:val="ru-RU"/>
        </w:rPr>
        <w:t>тор</w:t>
      </w:r>
      <w:r>
        <w:rPr>
          <w:b/>
          <w:bCs/>
          <w:sz w:val="28"/>
          <w:szCs w:val="28"/>
          <w:lang w:val="ru-RU"/>
        </w:rPr>
        <w:t>ая</w:t>
      </w:r>
      <w:r w:rsidR="00BC6B28" w:rsidRPr="00EF140D">
        <w:rPr>
          <w:b/>
          <w:bCs/>
          <w:sz w:val="28"/>
          <w:szCs w:val="28"/>
          <w:lang w:val="ru-RU"/>
        </w:rPr>
        <w:t xml:space="preserve"> суббот</w:t>
      </w:r>
      <w:r>
        <w:rPr>
          <w:b/>
          <w:bCs/>
          <w:sz w:val="28"/>
          <w:szCs w:val="28"/>
          <w:lang w:val="ru-RU"/>
        </w:rPr>
        <w:t>а</w:t>
      </w:r>
      <w:r w:rsidR="00BC6B28" w:rsidRPr="00EF140D">
        <w:rPr>
          <w:b/>
          <w:bCs/>
          <w:sz w:val="28"/>
          <w:szCs w:val="28"/>
          <w:lang w:val="ru-RU"/>
        </w:rPr>
        <w:t xml:space="preserve"> каждого месяца</w:t>
      </w:r>
      <w:r w:rsidR="00BC6B28" w:rsidRPr="00EF140D">
        <w:rPr>
          <w:sz w:val="28"/>
          <w:szCs w:val="28"/>
          <w:lang w:val="ru-RU"/>
        </w:rPr>
        <w:t xml:space="preserve"> с </w:t>
      </w:r>
      <w:r>
        <w:rPr>
          <w:sz w:val="28"/>
          <w:szCs w:val="28"/>
          <w:lang w:val="ru-RU"/>
        </w:rPr>
        <w:t>0</w:t>
      </w:r>
      <w:r w:rsidR="00BC6B28" w:rsidRPr="00EF140D">
        <w:rPr>
          <w:sz w:val="28"/>
          <w:szCs w:val="28"/>
          <w:lang w:val="ru-RU"/>
        </w:rPr>
        <w:t>9.00 до 12.00</w:t>
      </w:r>
      <w:r>
        <w:rPr>
          <w:sz w:val="28"/>
          <w:szCs w:val="28"/>
          <w:lang w:val="ru-RU"/>
        </w:rPr>
        <w:t>.</w:t>
      </w:r>
    </w:p>
    <w:p w14:paraId="53F9DE0D" w14:textId="136EDE2A" w:rsidR="0068032D" w:rsidRPr="00EF140D" w:rsidRDefault="00BC6B28" w:rsidP="00EF140D">
      <w:pPr>
        <w:pStyle w:val="3"/>
        <w:tabs>
          <w:tab w:val="left" w:pos="-1985"/>
          <w:tab w:val="left" w:pos="3261"/>
        </w:tabs>
        <w:spacing w:after="0"/>
        <w:ind w:left="0"/>
        <w:jc w:val="both"/>
        <w:rPr>
          <w:b/>
          <w:bCs/>
          <w:sz w:val="28"/>
          <w:szCs w:val="28"/>
          <w:lang w:val="ru-RU"/>
        </w:rPr>
      </w:pPr>
      <w:r w:rsidRPr="00EF140D">
        <w:rPr>
          <w:sz w:val="28"/>
          <w:szCs w:val="28"/>
          <w:lang w:val="ru-RU"/>
        </w:rPr>
        <w:t>Т</w:t>
      </w:r>
      <w:proofErr w:type="spellStart"/>
      <w:r w:rsidR="00EF140D" w:rsidRPr="00EF140D">
        <w:rPr>
          <w:sz w:val="28"/>
          <w:szCs w:val="28"/>
        </w:rPr>
        <w:t>елефон</w:t>
      </w:r>
      <w:proofErr w:type="spellEnd"/>
      <w:r w:rsidRPr="00EF140D">
        <w:rPr>
          <w:sz w:val="28"/>
          <w:szCs w:val="28"/>
          <w:lang w:val="ru-RU"/>
        </w:rPr>
        <w:t xml:space="preserve"> для связи:</w:t>
      </w:r>
      <w:r w:rsidRPr="00EF140D">
        <w:rPr>
          <w:sz w:val="28"/>
          <w:szCs w:val="28"/>
        </w:rPr>
        <w:t xml:space="preserve"> </w:t>
      </w:r>
      <w:r w:rsidRPr="00EF140D">
        <w:rPr>
          <w:b/>
          <w:bCs/>
          <w:sz w:val="28"/>
          <w:szCs w:val="28"/>
        </w:rPr>
        <w:t>+3751592</w:t>
      </w:r>
      <w:r w:rsidR="00EF140D">
        <w:rPr>
          <w:b/>
          <w:bCs/>
          <w:sz w:val="28"/>
          <w:szCs w:val="28"/>
          <w:lang w:val="ru-RU"/>
        </w:rPr>
        <w:t xml:space="preserve"> </w:t>
      </w:r>
      <w:r w:rsidRPr="00EF140D">
        <w:rPr>
          <w:b/>
          <w:bCs/>
          <w:sz w:val="28"/>
          <w:szCs w:val="28"/>
        </w:rPr>
        <w:t>3</w:t>
      </w:r>
      <w:r w:rsidR="00EF140D">
        <w:rPr>
          <w:b/>
          <w:bCs/>
          <w:sz w:val="28"/>
          <w:szCs w:val="28"/>
          <w:lang w:val="ru-RU"/>
        </w:rPr>
        <w:t>-</w:t>
      </w:r>
      <w:r w:rsidRPr="00EF140D">
        <w:rPr>
          <w:b/>
          <w:bCs/>
          <w:sz w:val="28"/>
          <w:szCs w:val="28"/>
        </w:rPr>
        <w:t>67</w:t>
      </w:r>
      <w:r w:rsidR="00EF140D">
        <w:rPr>
          <w:b/>
          <w:bCs/>
          <w:sz w:val="28"/>
          <w:szCs w:val="28"/>
          <w:lang w:val="ru-RU"/>
        </w:rPr>
        <w:t>-</w:t>
      </w:r>
      <w:r w:rsidR="00925A15">
        <w:rPr>
          <w:b/>
          <w:bCs/>
          <w:sz w:val="28"/>
          <w:szCs w:val="28"/>
          <w:lang w:val="ru-RU"/>
        </w:rPr>
        <w:t>5</w:t>
      </w:r>
      <w:r w:rsidRPr="00EF140D">
        <w:rPr>
          <w:b/>
          <w:bCs/>
          <w:sz w:val="28"/>
          <w:szCs w:val="28"/>
        </w:rPr>
        <w:t>3</w:t>
      </w:r>
      <w:r w:rsidR="00EF140D">
        <w:rPr>
          <w:b/>
          <w:bCs/>
          <w:sz w:val="28"/>
          <w:szCs w:val="28"/>
          <w:lang w:val="ru-RU"/>
        </w:rPr>
        <w:t>.</w:t>
      </w:r>
    </w:p>
    <w:sectPr w:rsidR="0068032D" w:rsidRPr="00EF140D" w:rsidSect="00EF140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B28"/>
    <w:rsid w:val="0068032D"/>
    <w:rsid w:val="00925A15"/>
    <w:rsid w:val="00BC6B28"/>
    <w:rsid w:val="00EF1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D518A"/>
  <w15:chartTrackingRefBased/>
  <w15:docId w15:val="{13FD9C70-2385-49F6-9C37-17D0748A4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6B28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unhideWhenUsed/>
    <w:rsid w:val="00BC6B28"/>
    <w:pPr>
      <w:spacing w:after="120"/>
      <w:ind w:left="283" w:firstLine="0"/>
      <w:jc w:val="left"/>
    </w:pPr>
    <w:rPr>
      <w:rFonts w:eastAsia="Times New Roman"/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BC6B28"/>
    <w:rPr>
      <w:rFonts w:ascii="Times New Roman" w:eastAsia="Times New Roman" w:hAnsi="Times New Roman" w:cs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865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149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Зубкова И.В.</dc:creator>
  <cp:keywords/>
  <dc:description/>
  <cp:lastModifiedBy>Сергеева Елена Станиславовна</cp:lastModifiedBy>
  <cp:revision>2</cp:revision>
  <dcterms:created xsi:type="dcterms:W3CDTF">2025-06-10T06:53:00Z</dcterms:created>
  <dcterms:modified xsi:type="dcterms:W3CDTF">2025-06-10T06:53:00Z</dcterms:modified>
</cp:coreProperties>
</file>