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91F98C" w14:textId="77777777" w:rsidR="00000A21" w:rsidRDefault="00000000">
      <w:pPr>
        <w:pStyle w:val="1"/>
        <w:shd w:val="clear" w:color="auto" w:fill="FFFFFF"/>
        <w:spacing w:beforeAutospacing="0" w:after="150" w:afterAutospacing="0" w:line="15" w:lineRule="atLeast"/>
        <w:jc w:val="center"/>
        <w:textAlignment w:val="baseline"/>
        <w:rPr>
          <w:rFonts w:ascii="Times New Roman" w:hAnsi="Times New Roman" w:hint="default"/>
          <w:b w:val="0"/>
          <w:bCs w:val="0"/>
          <w:sz w:val="32"/>
          <w:szCs w:val="32"/>
          <w:lang w:val="ru-RU"/>
        </w:rPr>
      </w:pPr>
      <w:r>
        <w:rPr>
          <w:rFonts w:ascii="Times New Roman" w:hAnsi="Times New Roman" w:hint="default"/>
          <w:b w:val="0"/>
          <w:bCs w:val="0"/>
          <w:sz w:val="32"/>
          <w:szCs w:val="32"/>
          <w:shd w:val="clear" w:color="auto" w:fill="FFFFFF"/>
          <w:lang w:val="ru-RU"/>
        </w:rPr>
        <w:t>Результаты государственного санитарного надзора за обеспечением безопасности, условий и охраны труда в период проведения уборочной кампании зерновых культур</w:t>
      </w:r>
    </w:p>
    <w:p w14:paraId="2B1F71C9" w14:textId="77777777" w:rsidR="00000A21" w:rsidRDefault="00000A21">
      <w:pPr>
        <w:ind w:firstLine="708"/>
        <w:jc w:val="center"/>
        <w:rPr>
          <w:b/>
          <w:bCs/>
        </w:rPr>
      </w:pPr>
    </w:p>
    <w:p w14:paraId="705D04A8" w14:textId="77777777" w:rsidR="00000A21" w:rsidRDefault="00000000">
      <w:pPr>
        <w:pStyle w:val="a5"/>
        <w:spacing w:beforeAutospacing="0" w:afterAutospacing="0"/>
        <w:jc w:val="both"/>
        <w:rPr>
          <w:rFonts w:eastAsia="sans-serif"/>
          <w:color w:val="000000"/>
          <w:sz w:val="28"/>
          <w:szCs w:val="28"/>
          <w:lang w:val="ru-RU"/>
        </w:rPr>
      </w:pPr>
      <w:r>
        <w:rPr>
          <w:rFonts w:eastAsia="sans-serif"/>
          <w:color w:val="000000"/>
          <w:sz w:val="28"/>
          <w:szCs w:val="28"/>
        </w:rPr>
        <w:t> </w:t>
      </w:r>
      <w:r>
        <w:rPr>
          <w:rFonts w:eastAsia="sans-serif"/>
          <w:color w:val="000000"/>
          <w:sz w:val="28"/>
          <w:szCs w:val="28"/>
          <w:lang w:val="ru-RU"/>
        </w:rPr>
        <w:tab/>
        <w:t>В</w:t>
      </w:r>
      <w:r>
        <w:rPr>
          <w:sz w:val="28"/>
          <w:szCs w:val="28"/>
          <w:shd w:val="clear" w:color="auto" w:fill="FFFFFF"/>
          <w:lang w:val="be-BY"/>
        </w:rPr>
        <w:t xml:space="preserve"> период проведения </w:t>
      </w:r>
      <w:r>
        <w:rPr>
          <w:sz w:val="28"/>
          <w:szCs w:val="28"/>
          <w:shd w:val="clear" w:color="auto" w:fill="FFFFFF"/>
          <w:lang w:val="ru-RU"/>
        </w:rPr>
        <w:t xml:space="preserve">уборочной кампании зерновых культур в июле - августе специалистами рай ЦГЭ проведены надзорные и оценочные мероприятия по контролю условий труда работников, питания, бытового и </w:t>
      </w:r>
      <w:proofErr w:type="spellStart"/>
      <w:r>
        <w:rPr>
          <w:sz w:val="28"/>
          <w:szCs w:val="28"/>
          <w:shd w:val="clear" w:color="auto" w:fill="FFFFFF"/>
          <w:lang w:val="ru-RU"/>
        </w:rPr>
        <w:t>медико</w:t>
      </w:r>
      <w:proofErr w:type="spellEnd"/>
      <w:r>
        <w:rPr>
          <w:sz w:val="28"/>
          <w:szCs w:val="28"/>
          <w:shd w:val="clear" w:color="auto" w:fill="FFFFFF"/>
          <w:lang w:val="ru-RU"/>
        </w:rPr>
        <w:t xml:space="preserve"> -санитарного обеспечения и другим в </w:t>
      </w:r>
      <w:proofErr w:type="gramStart"/>
      <w:r>
        <w:rPr>
          <w:sz w:val="28"/>
          <w:szCs w:val="28"/>
          <w:shd w:val="clear" w:color="auto" w:fill="FFFFFF"/>
          <w:lang w:val="ru-RU"/>
        </w:rPr>
        <w:t>отношении  сельхозпредприятий</w:t>
      </w:r>
      <w:proofErr w:type="gramEnd"/>
      <w:r>
        <w:rPr>
          <w:sz w:val="28"/>
          <w:szCs w:val="28"/>
          <w:shd w:val="clear" w:color="auto" w:fill="FFFFFF"/>
          <w:lang w:val="ru-RU"/>
        </w:rPr>
        <w:t xml:space="preserve"> Поставского района. </w:t>
      </w:r>
    </w:p>
    <w:p w14:paraId="3B889CAA" w14:textId="77777777" w:rsidR="00000A21" w:rsidRDefault="00000000">
      <w:pPr>
        <w:pStyle w:val="a5"/>
        <w:spacing w:beforeAutospacing="0" w:afterAutospacing="0"/>
        <w:ind w:firstLine="420"/>
        <w:jc w:val="both"/>
        <w:rPr>
          <w:sz w:val="28"/>
          <w:szCs w:val="28"/>
          <w:shd w:val="clear" w:color="auto" w:fill="FFFFFF"/>
          <w:lang w:val="ru-RU"/>
        </w:rPr>
      </w:pPr>
      <w:r>
        <w:rPr>
          <w:rFonts w:eastAsia="sans-serif"/>
          <w:color w:val="000000"/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>На 97% осмотренных объектов с</w:t>
      </w:r>
      <w:r>
        <w:rPr>
          <w:rFonts w:eastAsia="sans-serif"/>
          <w:color w:val="000000"/>
          <w:sz w:val="28"/>
          <w:szCs w:val="28"/>
          <w:lang w:val="ru-RU"/>
        </w:rPr>
        <w:t xml:space="preserve">ельхозпредприятий </w:t>
      </w:r>
      <w:r>
        <w:rPr>
          <w:sz w:val="28"/>
          <w:szCs w:val="28"/>
          <w:lang w:val="ru-RU"/>
        </w:rPr>
        <w:t xml:space="preserve">выявлялись нарушения требований </w:t>
      </w:r>
      <w:proofErr w:type="spellStart"/>
      <w:r>
        <w:rPr>
          <w:sz w:val="28"/>
          <w:szCs w:val="28"/>
          <w:lang w:val="ru-RU"/>
        </w:rPr>
        <w:t>санитарно</w:t>
      </w:r>
      <w:proofErr w:type="spellEnd"/>
      <w:r>
        <w:rPr>
          <w:sz w:val="28"/>
          <w:szCs w:val="28"/>
          <w:lang w:val="ru-RU"/>
        </w:rPr>
        <w:t xml:space="preserve"> -эпидемиологического законодательства, что свидетельствует об отсутствии / сниженном производственном/ ведомственном контроле за соблюдением специфических </w:t>
      </w:r>
      <w:proofErr w:type="spellStart"/>
      <w:r>
        <w:rPr>
          <w:sz w:val="28"/>
          <w:szCs w:val="28"/>
          <w:lang w:val="ru-RU"/>
        </w:rPr>
        <w:t>санитарно</w:t>
      </w:r>
      <w:proofErr w:type="spellEnd"/>
      <w:r>
        <w:rPr>
          <w:sz w:val="28"/>
          <w:szCs w:val="28"/>
          <w:lang w:val="ru-RU"/>
        </w:rPr>
        <w:t xml:space="preserve"> -эпидемиологических требований, гигиенических нормативов и выполнением </w:t>
      </w:r>
      <w:proofErr w:type="spellStart"/>
      <w:r>
        <w:rPr>
          <w:sz w:val="28"/>
          <w:szCs w:val="28"/>
          <w:lang w:val="ru-RU"/>
        </w:rPr>
        <w:t>санитарно</w:t>
      </w:r>
      <w:proofErr w:type="spellEnd"/>
      <w:r>
        <w:rPr>
          <w:sz w:val="28"/>
          <w:szCs w:val="28"/>
          <w:lang w:val="ru-RU"/>
        </w:rPr>
        <w:t xml:space="preserve"> - противоэпидемических (профилактических) мероприятий, включая контроль производственных факторов на рабочих местах. Тем не менее на объектах </w:t>
      </w:r>
      <w:r>
        <w:rPr>
          <w:rFonts w:eastAsia="sans-serif"/>
          <w:color w:val="000000"/>
          <w:sz w:val="28"/>
          <w:szCs w:val="28"/>
          <w:lang w:val="ru-RU"/>
        </w:rPr>
        <w:t xml:space="preserve">проводится определенная работа по надлежащему содержанию объектов и улучшению условий труда работников. </w:t>
      </w:r>
    </w:p>
    <w:p w14:paraId="02EEF483" w14:textId="77777777" w:rsidR="00000A21" w:rsidRDefault="00000000">
      <w:pPr>
        <w:pStyle w:val="a5"/>
        <w:shd w:val="clear" w:color="auto" w:fill="FFFFFF"/>
        <w:spacing w:beforeAutospacing="0" w:afterAutospacing="0"/>
        <w:ind w:firstLine="420"/>
        <w:jc w:val="both"/>
        <w:textAlignment w:val="baseline"/>
        <w:rPr>
          <w:rStyle w:val="a6"/>
          <w:b w:val="0"/>
          <w:bCs w:val="0"/>
          <w:sz w:val="28"/>
          <w:szCs w:val="28"/>
          <w:shd w:val="clear" w:color="auto" w:fill="FFFFFF"/>
          <w:lang w:val="ru-RU"/>
        </w:rPr>
      </w:pPr>
      <w:r>
        <w:rPr>
          <w:rStyle w:val="a6"/>
          <w:b w:val="0"/>
          <w:bCs w:val="0"/>
          <w:sz w:val="28"/>
          <w:szCs w:val="28"/>
          <w:shd w:val="clear" w:color="auto" w:fill="FFFFFF"/>
          <w:lang w:val="ru-RU"/>
        </w:rPr>
        <w:t xml:space="preserve">Структура выявленных </w:t>
      </w:r>
      <w:proofErr w:type="gramStart"/>
      <w:r>
        <w:rPr>
          <w:rStyle w:val="a6"/>
          <w:b w:val="0"/>
          <w:bCs w:val="0"/>
          <w:sz w:val="28"/>
          <w:szCs w:val="28"/>
          <w:shd w:val="clear" w:color="auto" w:fill="FFFFFF"/>
          <w:lang w:val="ru-RU"/>
        </w:rPr>
        <w:t>нарушений :</w:t>
      </w:r>
      <w:proofErr w:type="gramEnd"/>
    </w:p>
    <w:p w14:paraId="2426F565" w14:textId="77777777" w:rsidR="00000A21" w:rsidRDefault="00000000">
      <w:pPr>
        <w:pStyle w:val="a5"/>
        <w:shd w:val="clear" w:color="auto" w:fill="FFFFFF"/>
        <w:spacing w:beforeAutospacing="0" w:afterAutospacing="0"/>
        <w:jc w:val="both"/>
        <w:textAlignment w:val="baseline"/>
        <w:rPr>
          <w:color w:val="000000"/>
          <w:sz w:val="28"/>
          <w:szCs w:val="28"/>
          <w:lang w:val="ru-RU"/>
        </w:rPr>
      </w:pPr>
      <w:r>
        <w:rPr>
          <w:rStyle w:val="a6"/>
          <w:b w:val="0"/>
          <w:bCs w:val="0"/>
          <w:sz w:val="28"/>
          <w:szCs w:val="28"/>
          <w:shd w:val="clear" w:color="auto" w:fill="FFFFFF"/>
          <w:lang w:val="ru-RU"/>
        </w:rPr>
        <w:t xml:space="preserve">- </w:t>
      </w:r>
      <w:r>
        <w:rPr>
          <w:color w:val="000000"/>
          <w:sz w:val="28"/>
          <w:szCs w:val="28"/>
          <w:lang w:val="ru-RU"/>
        </w:rPr>
        <w:t xml:space="preserve">прилегающая территория не содержится в чистоте, не проведен </w:t>
      </w:r>
      <w:proofErr w:type="spellStart"/>
      <w:proofErr w:type="gramStart"/>
      <w:r>
        <w:rPr>
          <w:color w:val="000000"/>
          <w:sz w:val="28"/>
          <w:szCs w:val="28"/>
          <w:lang w:val="ru-RU"/>
        </w:rPr>
        <w:t>обкос</w:t>
      </w:r>
      <w:proofErr w:type="spellEnd"/>
      <w:r>
        <w:rPr>
          <w:color w:val="000000"/>
          <w:sz w:val="28"/>
          <w:szCs w:val="28"/>
          <w:lang w:val="ru-RU"/>
        </w:rPr>
        <w:t>,  другие</w:t>
      </w:r>
      <w:proofErr w:type="gramEnd"/>
      <w:r>
        <w:rPr>
          <w:color w:val="000000"/>
          <w:sz w:val="28"/>
          <w:szCs w:val="28"/>
          <w:lang w:val="ru-RU"/>
        </w:rPr>
        <w:t xml:space="preserve"> нарушения по содержанию территории - 48,3%;</w:t>
      </w:r>
    </w:p>
    <w:p w14:paraId="05A0F931" w14:textId="77777777" w:rsidR="00000A21" w:rsidRDefault="00000000">
      <w:pPr>
        <w:pStyle w:val="a5"/>
        <w:shd w:val="clear" w:color="auto" w:fill="FFFFFF"/>
        <w:spacing w:beforeAutospacing="0" w:afterAutospacing="0"/>
        <w:jc w:val="both"/>
        <w:textAlignment w:val="baseline"/>
        <w:rPr>
          <w:color w:val="000000"/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/>
        </w:rPr>
        <w:t xml:space="preserve"> - производственные, </w:t>
      </w:r>
      <w:proofErr w:type="spellStart"/>
      <w:r>
        <w:rPr>
          <w:color w:val="000000"/>
          <w:sz w:val="28"/>
          <w:szCs w:val="28"/>
          <w:lang w:val="ru-RU"/>
        </w:rPr>
        <w:t>санитарно</w:t>
      </w:r>
      <w:proofErr w:type="spellEnd"/>
      <w:r>
        <w:rPr>
          <w:color w:val="000000"/>
          <w:sz w:val="28"/>
          <w:szCs w:val="28"/>
          <w:lang w:val="ru-RU"/>
        </w:rPr>
        <w:t xml:space="preserve"> -бытовые, вспомогательные помещения   не содержатся в чистоте - 22,5%;</w:t>
      </w:r>
    </w:p>
    <w:p w14:paraId="0B847A96" w14:textId="77777777" w:rsidR="00000A21" w:rsidRDefault="00000000">
      <w:pPr>
        <w:pStyle w:val="a5"/>
        <w:shd w:val="clear" w:color="auto" w:fill="FFFFFF"/>
        <w:spacing w:beforeAutospacing="0" w:afterAutospacing="0"/>
        <w:jc w:val="both"/>
        <w:textAlignment w:val="baseline"/>
        <w:rPr>
          <w:color w:val="000000"/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/>
        </w:rPr>
        <w:t>- нарушения по организации и обеспечении питьевого режима работающих -9,8%;</w:t>
      </w:r>
    </w:p>
    <w:p w14:paraId="745F7F4A" w14:textId="77777777" w:rsidR="00000A21" w:rsidRDefault="00000000">
      <w:pPr>
        <w:pStyle w:val="a5"/>
        <w:shd w:val="clear" w:color="auto" w:fill="FFFFFF"/>
        <w:spacing w:beforeAutospacing="0" w:afterAutospacing="0"/>
        <w:jc w:val="both"/>
        <w:textAlignment w:val="baseline"/>
        <w:rPr>
          <w:color w:val="000000"/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/>
        </w:rPr>
        <w:t>-  нарушения при организации питания работающих -22,5%;</w:t>
      </w:r>
    </w:p>
    <w:p w14:paraId="0EA33FEF" w14:textId="77777777" w:rsidR="00000A21" w:rsidRDefault="00000000">
      <w:pPr>
        <w:pStyle w:val="a5"/>
        <w:shd w:val="clear" w:color="auto" w:fill="FFFFFF"/>
        <w:spacing w:beforeAutospacing="0" w:afterAutospacing="0"/>
        <w:jc w:val="both"/>
        <w:textAlignment w:val="baseline"/>
        <w:rPr>
          <w:color w:val="000000"/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/>
        </w:rPr>
        <w:t>-</w:t>
      </w:r>
      <w:r>
        <w:rPr>
          <w:sz w:val="28"/>
          <w:szCs w:val="28"/>
          <w:lang w:val="ru-RU"/>
        </w:rPr>
        <w:t xml:space="preserve"> </w:t>
      </w:r>
      <w:r>
        <w:rPr>
          <w:color w:val="000000"/>
          <w:sz w:val="28"/>
          <w:szCs w:val="28"/>
          <w:lang w:val="ru-RU"/>
        </w:rPr>
        <w:t>аптечка первой помощи универсальная укомплектованы не согласно перечня вложений, не осуществляется контроль за сроками годности лекарственных средств, отсутствовали аптечка первой помощи транспортные в отдельных единицах транспортных средств- 25,8</w:t>
      </w:r>
      <w:proofErr w:type="gramStart"/>
      <w:r>
        <w:rPr>
          <w:color w:val="000000"/>
          <w:sz w:val="28"/>
          <w:szCs w:val="28"/>
          <w:lang w:val="ru-RU"/>
        </w:rPr>
        <w:t>% ;</w:t>
      </w:r>
      <w:proofErr w:type="gramEnd"/>
    </w:p>
    <w:p w14:paraId="27D865A7" w14:textId="77777777" w:rsidR="00000A21" w:rsidRDefault="00000000">
      <w:pPr>
        <w:pStyle w:val="a5"/>
        <w:shd w:val="clear" w:color="auto" w:fill="FFFFFF"/>
        <w:spacing w:beforeAutospacing="0" w:afterAutospacing="0"/>
        <w:jc w:val="both"/>
        <w:textAlignment w:val="baseline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- другие нарушения -48,3%</w:t>
      </w:r>
    </w:p>
    <w:p w14:paraId="33C0897E" w14:textId="77777777" w:rsidR="00000A21" w:rsidRDefault="00000000">
      <w:pPr>
        <w:ind w:firstLine="700"/>
        <w:jc w:val="both"/>
      </w:pPr>
      <w:r>
        <w:rPr>
          <w:rFonts w:eastAsia="Arial Narrow"/>
          <w:color w:val="000000"/>
          <w:lang w:eastAsia="zh-CN"/>
        </w:rPr>
        <w:t xml:space="preserve">Руководителям направлено 8 предписаний/ информационных </w:t>
      </w:r>
      <w:proofErr w:type="gramStart"/>
      <w:r>
        <w:rPr>
          <w:rFonts w:eastAsia="Arial Narrow"/>
          <w:color w:val="000000"/>
          <w:lang w:eastAsia="zh-CN"/>
        </w:rPr>
        <w:t>писем  о</w:t>
      </w:r>
      <w:proofErr w:type="gramEnd"/>
      <w:r>
        <w:rPr>
          <w:rFonts w:eastAsia="Arial Narrow"/>
          <w:color w:val="000000"/>
          <w:lang w:eastAsia="zh-CN"/>
        </w:rPr>
        <w:t xml:space="preserve"> устранении нарушений, 1 ходатайство о привлечении к дисциплинарной ответственности.  Привлечено к административной ответственности 1 должностное лицо. Налажен контроль за устранением нарушений.</w:t>
      </w:r>
      <w:r>
        <w:rPr>
          <w:rFonts w:eastAsia="Arial Narrow"/>
          <w:lang w:eastAsia="zh-CN"/>
        </w:rPr>
        <w:t xml:space="preserve"> </w:t>
      </w:r>
      <w:r>
        <w:t xml:space="preserve">В случае </w:t>
      </w:r>
      <w:proofErr w:type="gramStart"/>
      <w:r>
        <w:t>невыполнения  предписаний</w:t>
      </w:r>
      <w:proofErr w:type="gramEnd"/>
      <w:r>
        <w:t xml:space="preserve">  либо повторного выявления аналогичных нарушений в отношении юридических лиц и (или) должностных лиц будут применены меры ответственности в установленном законодательством порядке.</w:t>
      </w:r>
    </w:p>
    <w:p w14:paraId="7C6767BC" w14:textId="77777777" w:rsidR="00000A21" w:rsidRDefault="00000000">
      <w:pPr>
        <w:ind w:firstLine="420"/>
        <w:jc w:val="both"/>
      </w:pPr>
      <w:r>
        <w:t xml:space="preserve">Работа по осуществлению профилактических, надзорных и иных   </w:t>
      </w:r>
      <w:proofErr w:type="gramStart"/>
      <w:r>
        <w:t>мероприятий  в</w:t>
      </w:r>
      <w:proofErr w:type="gramEnd"/>
      <w:r>
        <w:t xml:space="preserve"> отношении сельскохозяйственных организаций с </w:t>
      </w:r>
      <w:r>
        <w:lastRenderedPageBreak/>
        <w:t xml:space="preserve">акцентом на контроль за состоянием факторов производственной среды, организацию питания и проведение обязательных медицинских осмотров работающих будет продолжена. </w:t>
      </w:r>
    </w:p>
    <w:p w14:paraId="260383A5" w14:textId="77777777" w:rsidR="00000A21" w:rsidRDefault="00000A21"/>
    <w:p w14:paraId="6FDE1D97" w14:textId="77777777" w:rsidR="00000A21" w:rsidRDefault="00000000">
      <w:r>
        <w:t xml:space="preserve"> Валентина </w:t>
      </w:r>
      <w:proofErr w:type="spellStart"/>
      <w:r>
        <w:t>Гинько</w:t>
      </w:r>
      <w:proofErr w:type="spellEnd"/>
      <w:r>
        <w:t xml:space="preserve">, врач- гигиенист ГУ «Поставский </w:t>
      </w:r>
      <w:proofErr w:type="spellStart"/>
      <w:r>
        <w:t>райЦГЭ</w:t>
      </w:r>
      <w:proofErr w:type="spellEnd"/>
      <w:r>
        <w:t xml:space="preserve">» </w:t>
      </w:r>
    </w:p>
    <w:sectPr w:rsidR="00000A21">
      <w:pgSz w:w="11906" w:h="16838"/>
      <w:pgMar w:top="1276" w:right="1274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ans-serif">
    <w:altName w:val="Liberation Mono"/>
    <w:charset w:val="00"/>
    <w:family w:val="auto"/>
    <w:pitch w:val="default"/>
  </w:font>
  <w:font w:name="Arial Narrow">
    <w:altName w:val="Arial"/>
    <w:panose1 w:val="020B0606020202030204"/>
    <w:charset w:val="CC"/>
    <w:family w:val="swiss"/>
    <w:pitch w:val="default"/>
    <w:sig w:usb0="00000000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3A3D253C"/>
    <w:rsid w:val="00000A21"/>
    <w:rsid w:val="00054DA1"/>
    <w:rsid w:val="00331C07"/>
    <w:rsid w:val="005F7979"/>
    <w:rsid w:val="00A946BF"/>
    <w:rsid w:val="00AE23D8"/>
    <w:rsid w:val="00BF773A"/>
    <w:rsid w:val="00C70990"/>
    <w:rsid w:val="00CC5500"/>
    <w:rsid w:val="02B85AB6"/>
    <w:rsid w:val="053D19B1"/>
    <w:rsid w:val="0B8B6A30"/>
    <w:rsid w:val="10FD4483"/>
    <w:rsid w:val="193A22C5"/>
    <w:rsid w:val="20753BFA"/>
    <w:rsid w:val="20ED5AA8"/>
    <w:rsid w:val="2DB85F9E"/>
    <w:rsid w:val="3A0A63EF"/>
    <w:rsid w:val="3A3D253C"/>
    <w:rsid w:val="44FD1788"/>
    <w:rsid w:val="631A1786"/>
    <w:rsid w:val="6C9738FE"/>
    <w:rsid w:val="6CC02A4E"/>
    <w:rsid w:val="77730A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556ED8F"/>
  <w15:docId w15:val="{3FC07FA0-E15D-4E42-B291-121040B117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BY" w:eastAsia="ru-BY" w:bidi="ar-SA"/>
      </w:rPr>
    </w:rPrDefault>
    <w:pPrDefault/>
  </w:docDefaults>
  <w:latentStyles w:defLockedState="0" w:defUIPriority="0" w:defSemiHidden="0" w:defUnhideWhenUsed="0" w:defQFormat="0" w:count="376">
    <w:lsdException w:name="Normal" w:unhideWhenUsed="1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99"/>
    <w:lsdException w:name="Medium Shading 2 Accent 1" w:uiPriority="99"/>
    <w:lsdException w:name="Medium List 1 Accent 1" w:uiPriority="99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99"/>
    <w:lsdException w:name="Medium Grid 1 Accent 1" w:uiPriority="99"/>
    <w:lsdException w:name="Medium Grid 2 Accent 1" w:uiPriority="99"/>
    <w:lsdException w:name="Medium Grid 3 Accent 1" w:uiPriority="99"/>
    <w:lsdException w:name="Dark List Accent 1" w:uiPriority="99"/>
    <w:lsdException w:name="Colorful Shading Accent 1" w:uiPriority="99"/>
    <w:lsdException w:name="Colorful List Accent 1" w:uiPriority="99"/>
    <w:lsdException w:name="Colorful Grid Accent 1" w:uiPriority="99"/>
    <w:lsdException w:name="Light Shading Accent 2" w:uiPriority="99"/>
    <w:lsdException w:name="Light List Accent 2" w:uiPriority="99"/>
    <w:lsdException w:name="Light Grid Accent 2" w:uiPriority="99"/>
    <w:lsdException w:name="Medium Shading 1 Accent 2" w:uiPriority="99"/>
    <w:lsdException w:name="Medium Shading 2 Accent 2" w:uiPriority="99"/>
    <w:lsdException w:name="Medium List 1 Accent 2" w:uiPriority="99"/>
    <w:lsdException w:name="Medium List 2 Accent 2" w:uiPriority="99"/>
    <w:lsdException w:name="Medium Grid 1 Accent 2" w:uiPriority="99"/>
    <w:lsdException w:name="Medium Grid 2 Accent 2" w:uiPriority="99"/>
    <w:lsdException w:name="Medium Grid 3 Accent 2" w:uiPriority="99"/>
    <w:lsdException w:name="Dark List Accent 2" w:uiPriority="99"/>
    <w:lsdException w:name="Colorful Shading Accent 2" w:uiPriority="99"/>
    <w:lsdException w:name="Colorful List Accent 2" w:uiPriority="99"/>
    <w:lsdException w:name="Colorful Grid Accent 2" w:uiPriority="99"/>
    <w:lsdException w:name="Light Shading Accent 3" w:uiPriority="99"/>
    <w:lsdException w:name="Light List Accent 3" w:uiPriority="99"/>
    <w:lsdException w:name="Light Grid Accent 3" w:uiPriority="99"/>
    <w:lsdException w:name="Medium Shading 1 Accent 3" w:uiPriority="99"/>
    <w:lsdException w:name="Medium Shading 2 Accent 3" w:uiPriority="99"/>
    <w:lsdException w:name="Medium List 1 Accent 3" w:uiPriority="99"/>
    <w:lsdException w:name="Medium List 2 Accent 3" w:uiPriority="99"/>
    <w:lsdException w:name="Medium Grid 1 Accent 3" w:uiPriority="99"/>
    <w:lsdException w:name="Medium Grid 2 Accent 3" w:uiPriority="99"/>
    <w:lsdException w:name="Medium Grid 3 Accent 3" w:uiPriority="99"/>
    <w:lsdException w:name="Dark List Accent 3" w:uiPriority="99"/>
    <w:lsdException w:name="Colorful Shading Accent 3" w:uiPriority="99"/>
    <w:lsdException w:name="Colorful List Accent 3" w:uiPriority="99"/>
    <w:lsdException w:name="Colorful Grid Accent 3" w:uiPriority="99"/>
    <w:lsdException w:name="Light Shading Accent 4" w:uiPriority="99"/>
    <w:lsdException w:name="Light List Accent 4" w:uiPriority="99"/>
    <w:lsdException w:name="Light Grid Accent 4" w:uiPriority="99"/>
    <w:lsdException w:name="Medium Shading 1 Accent 4" w:uiPriority="99"/>
    <w:lsdException w:name="Medium Shading 2 Accent 4" w:uiPriority="99"/>
    <w:lsdException w:name="Medium List 1 Accent 4" w:uiPriority="99"/>
    <w:lsdException w:name="Medium List 2 Accent 4" w:uiPriority="99"/>
    <w:lsdException w:name="Medium Grid 1 Accent 4" w:uiPriority="99"/>
    <w:lsdException w:name="Medium Grid 2 Accent 4" w:uiPriority="99"/>
    <w:lsdException w:name="Medium Grid 3 Accent 4" w:uiPriority="99"/>
    <w:lsdException w:name="Dark List Accent 4" w:uiPriority="99"/>
    <w:lsdException w:name="Colorful Shading Accent 4" w:uiPriority="99"/>
    <w:lsdException w:name="Colorful List Accent 4" w:uiPriority="99"/>
    <w:lsdException w:name="Colorful Grid Accent 4" w:uiPriority="99"/>
    <w:lsdException w:name="Light Shading Accent 5" w:uiPriority="99"/>
    <w:lsdException w:name="Light List Accent 5" w:uiPriority="99"/>
    <w:lsdException w:name="Light Grid Accent 5" w:uiPriority="99"/>
    <w:lsdException w:name="Medium Shading 1 Accent 5" w:uiPriority="99"/>
    <w:lsdException w:name="Medium Shading 2 Accent 5" w:uiPriority="99"/>
    <w:lsdException w:name="Medium List 1 Accent 5" w:uiPriority="99"/>
    <w:lsdException w:name="Medium List 2 Accent 5" w:uiPriority="99"/>
    <w:lsdException w:name="Medium Grid 1 Accent 5" w:uiPriority="99"/>
    <w:lsdException w:name="Medium Grid 2 Accent 5" w:uiPriority="99"/>
    <w:lsdException w:name="Medium Grid 3 Accent 5" w:uiPriority="99"/>
    <w:lsdException w:name="Dark List Accent 5" w:uiPriority="99"/>
    <w:lsdException w:name="Colorful Shading Accent 5" w:uiPriority="99"/>
    <w:lsdException w:name="Colorful List Accent 5" w:uiPriority="99"/>
    <w:lsdException w:name="Colorful Grid Accent 5" w:uiPriority="99"/>
    <w:lsdException w:name="Light Shading Accent 6" w:uiPriority="99"/>
    <w:lsdException w:name="Light List Accent 6" w:uiPriority="99"/>
    <w:lsdException w:name="Light Grid Accent 6" w:uiPriority="99"/>
    <w:lsdException w:name="Medium Shading 1 Accent 6" w:uiPriority="99"/>
    <w:lsdException w:name="Medium Shading 2 Accent 6" w:uiPriority="99"/>
    <w:lsdException w:name="Medium List 1 Accent 6" w:uiPriority="99"/>
    <w:lsdException w:name="Medium List 2 Accent 6" w:uiPriority="99"/>
    <w:lsdException w:name="Medium Grid 1 Accent 6" w:uiPriority="99"/>
    <w:lsdException w:name="Medium Grid 2 Accent 6" w:uiPriority="99"/>
    <w:lsdException w:name="Medium Grid 3 Accent 6" w:uiPriority="99"/>
    <w:lsdException w:name="Dark List Accent 6" w:uiPriority="99"/>
    <w:lsdException w:name="Colorful Shading Accent 6" w:uiPriority="99"/>
    <w:lsdException w:name="Colorful List Accent 6" w:uiPriority="99"/>
    <w:lsdException w:name="Colorful Grid Accent 6" w:uiPriority="99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unhideWhenUsed/>
    <w:qFormat/>
    <w:rPr>
      <w:rFonts w:ascii="Times New Roman" w:eastAsia="SimSun" w:hAnsi="Times New Roman"/>
      <w:sz w:val="28"/>
      <w:szCs w:val="28"/>
      <w:lang w:val="ru-RU" w:eastAsia="ru-RU"/>
    </w:rPr>
  </w:style>
  <w:style w:type="paragraph" w:styleId="1">
    <w:name w:val="heading 1"/>
    <w:next w:val="a"/>
    <w:qFormat/>
    <w:pPr>
      <w:spacing w:beforeAutospacing="1" w:afterAutospacing="1"/>
      <w:outlineLvl w:val="0"/>
    </w:pPr>
    <w:rPr>
      <w:rFonts w:ascii="SimSun" w:eastAsia="SimSun" w:hAnsi="SimSun" w:hint="eastAsia"/>
      <w:b/>
      <w:bCs/>
      <w:kern w:val="32"/>
      <w:sz w:val="48"/>
      <w:szCs w:val="48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153"/>
        <w:tab w:val="right" w:pos="8306"/>
      </w:tabs>
    </w:pPr>
  </w:style>
  <w:style w:type="paragraph" w:styleId="a4">
    <w:name w:val="footer"/>
    <w:basedOn w:val="a"/>
    <w:pPr>
      <w:tabs>
        <w:tab w:val="center" w:pos="4153"/>
        <w:tab w:val="right" w:pos="8306"/>
      </w:tabs>
    </w:pPr>
  </w:style>
  <w:style w:type="paragraph" w:styleId="a5">
    <w:name w:val="Normal (Web)"/>
    <w:pPr>
      <w:spacing w:beforeAutospacing="1" w:afterAutospacing="1"/>
    </w:pPr>
    <w:rPr>
      <w:rFonts w:ascii="Times New Roman" w:eastAsia="SimSun" w:hAnsi="Times New Roman"/>
      <w:sz w:val="24"/>
      <w:szCs w:val="24"/>
      <w:lang w:val="en-US" w:eastAsia="zh-CN"/>
    </w:rPr>
  </w:style>
  <w:style w:type="character" w:styleId="a6">
    <w:name w:val="Strong"/>
    <w:basedOn w:val="a0"/>
    <w:qFormat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376</Words>
  <Characters>2145</Characters>
  <Application>Microsoft Office Word</Application>
  <DocSecurity>0</DocSecurity>
  <Lines>17</Lines>
  <Paragraphs>5</Paragraphs>
  <ScaleCrop>false</ScaleCrop>
  <Company>Microsoft</Company>
  <LinksUpToDate>false</LinksUpToDate>
  <CharactersWithSpaces>2516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Наталья Мечиславовна Субко</cp:lastModifiedBy>
  <cp:revision>2</cp:revision>
  <cp:lastPrinted>2023-09-05T05:50:00Z</cp:lastPrinted>
  <dcterms:created xsi:type="dcterms:W3CDTF">2023-09-05T13:04:00Z</dcterms:created>
  <dcterms:modified xsi:type="dcterms:W3CDTF">2023-09-05T13:04:00Z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1049-11.2.0.9629</vt:lpwstr>
  </property>
</Properties>
</file>