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C3" w:rsidRDefault="00A047C3" w:rsidP="00A047C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Спрячьте сердце от жары.</w:t>
      </w:r>
    </w:p>
    <w:p w:rsidR="00A047C3" w:rsidRDefault="00A047C3" w:rsidP="00A047C3">
      <w:pPr>
        <w:rPr>
          <w:rFonts w:ascii="Times New Roman" w:hAnsi="Times New Roman" w:cs="Times New Roman"/>
          <w:sz w:val="28"/>
          <w:szCs w:val="28"/>
        </w:rPr>
      </w:pPr>
    </w:p>
    <w:p w:rsidR="00A047C3" w:rsidRDefault="00A047C3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Летний зной таит в себе много опасностей. Но особенно уязвимы в этот период люди с заболеваниями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системы, которые больше всех страдают от палящего солнца. Чтобы помочь сердцу пережить зной, нужно соблюдать некоторые правила.</w:t>
      </w:r>
    </w:p>
    <w:p w:rsidR="00A047C3" w:rsidRDefault="00A047C3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зной высотные дома перегреваются, а проветривание квартир почти бесполезно. При малейшей возможности уезжайте за город, где больше деревьев, </w:t>
      </w: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следовательно, тени и кислорода.</w:t>
      </w:r>
    </w:p>
    <w:p w:rsidR="00A047C3" w:rsidRDefault="00A047C3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Находитесь на солнце не более 15-20 </w:t>
      </w:r>
      <w:r w:rsidR="00B05015">
        <w:rPr>
          <w:rFonts w:ascii="Times New Roman" w:hAnsi="Times New Roman" w:cs="Times New Roman"/>
          <w:sz w:val="30"/>
          <w:szCs w:val="30"/>
        </w:rPr>
        <w:t xml:space="preserve">и не </w:t>
      </w:r>
      <w:proofErr w:type="spellStart"/>
      <w:r w:rsidR="00B05015">
        <w:rPr>
          <w:rFonts w:ascii="Times New Roman" w:hAnsi="Times New Roman" w:cs="Times New Roman"/>
          <w:sz w:val="30"/>
          <w:szCs w:val="30"/>
        </w:rPr>
        <w:t>перетруждайтесь</w:t>
      </w:r>
      <w:proofErr w:type="spellEnd"/>
      <w:r w:rsidR="00B05015">
        <w:rPr>
          <w:rFonts w:ascii="Times New Roman" w:hAnsi="Times New Roman" w:cs="Times New Roman"/>
          <w:sz w:val="30"/>
          <w:szCs w:val="30"/>
        </w:rPr>
        <w:t xml:space="preserve"> в огороде – есть риск нарушения мозгового кровообращения и потери сознания. А вечером, когда жара спадет, завершите свои дела.</w:t>
      </w:r>
    </w:p>
    <w:p w:rsidR="00B05015" w:rsidRDefault="00B05015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купайтесь</w:t>
      </w:r>
      <w:r w:rsidR="005E11D2">
        <w:rPr>
          <w:rFonts w:ascii="Times New Roman" w:hAnsi="Times New Roman" w:cs="Times New Roman"/>
          <w:sz w:val="30"/>
          <w:szCs w:val="30"/>
        </w:rPr>
        <w:t xml:space="preserve"> в жару. При резком охлаждении организма расширенные сосуды сужаются</w:t>
      </w:r>
      <w:proofErr w:type="gramStart"/>
      <w:r w:rsidR="005E11D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396F57">
        <w:rPr>
          <w:rFonts w:ascii="Times New Roman" w:hAnsi="Times New Roman" w:cs="Times New Roman"/>
          <w:sz w:val="30"/>
          <w:szCs w:val="30"/>
        </w:rPr>
        <w:t xml:space="preserve"> Происходит спазм, который может спровоцировать приступ стенокардии и даже инфаркт.</w:t>
      </w:r>
    </w:p>
    <w:p w:rsidR="00396F57" w:rsidRDefault="00396F57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Никотин также вызывает спазм сосудов и препятствует наполнению крови кислородом. Ну, а алкоголь в жару – это прямой путь к обезвоживанию, чего ни в коем случае нельзя допускать людям с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сердечно-сосудистыми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заболеваниями.</w:t>
      </w:r>
    </w:p>
    <w:p w:rsidR="00396F57" w:rsidRDefault="00396F57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Выпевайте 1-1,5 литра воды в день, не забывая и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минеральной! </w:t>
      </w:r>
      <w:r w:rsidR="00793CEE">
        <w:rPr>
          <w:rFonts w:ascii="Times New Roman" w:hAnsi="Times New Roman" w:cs="Times New Roman"/>
          <w:sz w:val="30"/>
          <w:szCs w:val="30"/>
        </w:rPr>
        <w:t>Ведь вместе с потом теряются необходимые сердцу микроэлементы</w:t>
      </w:r>
      <w:proofErr w:type="gramStart"/>
      <w:r w:rsidR="00793CEE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793CEE">
        <w:rPr>
          <w:rFonts w:ascii="Times New Roman" w:hAnsi="Times New Roman" w:cs="Times New Roman"/>
          <w:sz w:val="30"/>
          <w:szCs w:val="30"/>
        </w:rPr>
        <w:t xml:space="preserve"> А стакан минеральной воды позволит восполнить потерю.</w:t>
      </w:r>
    </w:p>
    <w:p w:rsidR="00793CEE" w:rsidRDefault="00793CEE" w:rsidP="00A047C3">
      <w:pPr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Летом очень полезно включать в рацион продукты с большим содержанием кальция и магния. Калий в большом количестве содержится в бобовых и кураге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 источники магния – гречка и орехи кешью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Также богаты магнием шпинат и морская капуста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Но настоящий кладезь и калия, и магния одновременно – это фасоль!</w:t>
      </w:r>
    </w:p>
    <w:p w:rsidR="00793CEE" w:rsidRPr="007A527F" w:rsidRDefault="00793CEE" w:rsidP="00A047C3">
      <w:pPr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Пропускать прием таблеток, назначенных врачом, нельзя! Также поддержать сердце и помочь ему справиться с нагрузкой в условиях жары помогут препараты, которые содержат жизненно необходимые для работы сердца элементы – калий и магний.</w:t>
      </w:r>
    </w:p>
    <w:p w:rsidR="00A047C3" w:rsidRPr="007A527F" w:rsidRDefault="00A047C3" w:rsidP="00A047C3">
      <w:pPr>
        <w:rPr>
          <w:rFonts w:ascii="Times New Roman" w:hAnsi="Times New Roman" w:cs="Times New Roman"/>
          <w:sz w:val="30"/>
          <w:szCs w:val="30"/>
        </w:rPr>
      </w:pPr>
    </w:p>
    <w:p w:rsidR="00A047C3" w:rsidRPr="007A527F" w:rsidRDefault="00A047C3" w:rsidP="00A047C3">
      <w:pPr>
        <w:rPr>
          <w:rFonts w:ascii="Times New Roman" w:hAnsi="Times New Roman" w:cs="Times New Roman"/>
          <w:sz w:val="30"/>
          <w:szCs w:val="30"/>
        </w:rPr>
      </w:pPr>
    </w:p>
    <w:p w:rsidR="00A047C3" w:rsidRPr="007A527F" w:rsidRDefault="00A047C3" w:rsidP="00A047C3">
      <w:pPr>
        <w:rPr>
          <w:rFonts w:ascii="Times New Roman" w:hAnsi="Times New Roman" w:cs="Times New Roman"/>
          <w:color w:val="000000"/>
          <w:sz w:val="30"/>
          <w:szCs w:val="30"/>
        </w:rPr>
      </w:pPr>
      <w:r w:rsidRPr="007A527F">
        <w:rPr>
          <w:rFonts w:ascii="Times New Roman" w:hAnsi="Times New Roman" w:cs="Times New Roman"/>
          <w:color w:val="000000"/>
          <w:sz w:val="30"/>
          <w:szCs w:val="30"/>
        </w:rPr>
        <w:t>Главный врач Поставского райЦГЭ</w:t>
      </w:r>
      <w:r w:rsidRPr="007A527F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7A527F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7A527F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7A527F">
        <w:rPr>
          <w:rFonts w:ascii="Times New Roman" w:hAnsi="Times New Roman" w:cs="Times New Roman"/>
          <w:color w:val="000000"/>
          <w:sz w:val="30"/>
          <w:szCs w:val="30"/>
        </w:rPr>
        <w:tab/>
      </w:r>
      <w:r w:rsidRPr="007A527F">
        <w:rPr>
          <w:rFonts w:ascii="Times New Roman" w:hAnsi="Times New Roman" w:cs="Times New Roman"/>
          <w:color w:val="000000"/>
          <w:sz w:val="30"/>
          <w:szCs w:val="30"/>
        </w:rPr>
        <w:tab/>
      </w:r>
      <w:proofErr w:type="spellStart"/>
      <w:r w:rsidRPr="007A527F">
        <w:rPr>
          <w:rFonts w:ascii="Times New Roman" w:hAnsi="Times New Roman" w:cs="Times New Roman"/>
          <w:color w:val="000000"/>
          <w:sz w:val="30"/>
          <w:szCs w:val="30"/>
        </w:rPr>
        <w:t>С.А.Рассеева</w:t>
      </w:r>
      <w:proofErr w:type="spellEnd"/>
    </w:p>
    <w:p w:rsidR="00A047C3" w:rsidRPr="007A527F" w:rsidRDefault="00A047C3" w:rsidP="00A047C3">
      <w:pPr>
        <w:rPr>
          <w:rFonts w:ascii="Times New Roman" w:hAnsi="Times New Roman" w:cs="Times New Roman"/>
          <w:sz w:val="30"/>
          <w:szCs w:val="30"/>
        </w:rPr>
      </w:pPr>
    </w:p>
    <w:p w:rsidR="00B37FF7" w:rsidRDefault="00B37FF7"/>
    <w:sectPr w:rsidR="00B37FF7" w:rsidSect="007A527F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913"/>
      <w:docPartObj>
        <w:docPartGallery w:val="Page Numbers (Top of Page)"/>
        <w:docPartUnique/>
      </w:docPartObj>
    </w:sdtPr>
    <w:sdtEndPr/>
    <w:sdtContent>
      <w:p w:rsidR="007A527F" w:rsidRDefault="00793C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7C3">
          <w:rPr>
            <w:noProof/>
          </w:rPr>
          <w:t>2</w:t>
        </w:r>
        <w:r>
          <w:fldChar w:fldCharType="end"/>
        </w:r>
      </w:p>
    </w:sdtContent>
  </w:sdt>
  <w:p w:rsidR="007A527F" w:rsidRDefault="00793C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A4E"/>
    <w:multiLevelType w:val="multilevel"/>
    <w:tmpl w:val="656E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A047C3"/>
    <w:rsid w:val="00033D38"/>
    <w:rsid w:val="000E309D"/>
    <w:rsid w:val="00195998"/>
    <w:rsid w:val="0022136A"/>
    <w:rsid w:val="002A0312"/>
    <w:rsid w:val="00340D9B"/>
    <w:rsid w:val="00352D52"/>
    <w:rsid w:val="00396F57"/>
    <w:rsid w:val="003F4931"/>
    <w:rsid w:val="00462DC4"/>
    <w:rsid w:val="005E11D2"/>
    <w:rsid w:val="00793CEE"/>
    <w:rsid w:val="00A047C3"/>
    <w:rsid w:val="00A602C8"/>
    <w:rsid w:val="00A672FD"/>
    <w:rsid w:val="00B05015"/>
    <w:rsid w:val="00B37FF7"/>
    <w:rsid w:val="00BB3DCA"/>
    <w:rsid w:val="00C707C2"/>
    <w:rsid w:val="00DE6680"/>
    <w:rsid w:val="00E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before="20" w:after="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C3"/>
    <w:pPr>
      <w:spacing w:before="0" w:after="0"/>
      <w:ind w:firstLine="0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7C3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2019-07-01T07:12:00Z</dcterms:created>
  <dcterms:modified xsi:type="dcterms:W3CDTF">2019-07-01T08:08:00Z</dcterms:modified>
</cp:coreProperties>
</file>