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F7" w:rsidRPr="00036939" w:rsidRDefault="007C338E" w:rsidP="00036939">
      <w:pPr>
        <w:spacing w:before="0" w:after="0"/>
        <w:jc w:val="center"/>
        <w:rPr>
          <w:rFonts w:cs="Times New Roman"/>
          <w:szCs w:val="30"/>
        </w:rPr>
      </w:pPr>
      <w:r w:rsidRPr="00036939">
        <w:rPr>
          <w:rFonts w:cs="Times New Roman"/>
          <w:szCs w:val="30"/>
        </w:rPr>
        <w:t>Сколько разделочных досок должно быть на кухне</w:t>
      </w:r>
    </w:p>
    <w:p w:rsidR="007C338E" w:rsidRPr="00036939" w:rsidRDefault="007C338E" w:rsidP="00036939">
      <w:pPr>
        <w:spacing w:before="0" w:after="0"/>
        <w:jc w:val="center"/>
        <w:rPr>
          <w:rFonts w:cs="Times New Roman"/>
          <w:szCs w:val="30"/>
        </w:rPr>
      </w:pPr>
    </w:p>
    <w:p w:rsidR="007C338E" w:rsidRPr="00036939" w:rsidRDefault="007C338E" w:rsidP="00036939">
      <w:pPr>
        <w:spacing w:before="0" w:after="0"/>
        <w:rPr>
          <w:rFonts w:cs="Times New Roman"/>
          <w:szCs w:val="30"/>
        </w:rPr>
      </w:pPr>
    </w:p>
    <w:p w:rsidR="00FB6E05" w:rsidRPr="00036939" w:rsidRDefault="00FB6E05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На кухне следует иметь минимум 4 </w:t>
      </w:r>
      <w:proofErr w:type="gramStart"/>
      <w:r w:rsidRPr="00036939">
        <w:rPr>
          <w:rStyle w:val="2Exact"/>
          <w:rFonts w:ascii="Times New Roman" w:hAnsi="Times New Roman" w:cs="Times New Roman"/>
          <w:sz w:val="30"/>
          <w:szCs w:val="30"/>
        </w:rPr>
        <w:t>разделочных</w:t>
      </w:r>
      <w:proofErr w:type="gramEnd"/>
      <w:r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 доски. </w:t>
      </w:r>
      <w:proofErr w:type="gramStart"/>
      <w:r w:rsidRPr="00036939">
        <w:rPr>
          <w:rStyle w:val="2Exact"/>
          <w:rFonts w:ascii="Times New Roman" w:hAnsi="Times New Roman" w:cs="Times New Roman"/>
          <w:sz w:val="30"/>
          <w:szCs w:val="30"/>
        </w:rPr>
        <w:t>Одну для обработки рыбы — она оставляет резкий запах, вторую – для сырого мяса, т</w:t>
      </w:r>
      <w:r w:rsidR="00036939"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ретью — для хлеба, четвертую — 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>для овощей, зелени, колбасы, иных готовых продуктов.</w:t>
      </w:r>
      <w:proofErr w:type="gramEnd"/>
      <w:r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 Удобнее купить набор досок на подставке</w:t>
      </w:r>
      <w:r w:rsidRPr="00036939">
        <w:rPr>
          <w:rStyle w:val="20"/>
          <w:rFonts w:ascii="Times New Roman" w:hAnsi="Times New Roman" w:cs="Times New Roman"/>
          <w:sz w:val="30"/>
          <w:szCs w:val="30"/>
        </w:rPr>
        <w:t xml:space="preserve"> </w:t>
      </w:r>
      <w:r w:rsidR="00036939" w:rsidRPr="00036939">
        <w:rPr>
          <w:rStyle w:val="20"/>
          <w:rFonts w:ascii="Times New Roman" w:hAnsi="Times New Roman" w:cs="Times New Roman"/>
          <w:sz w:val="30"/>
          <w:szCs w:val="30"/>
        </w:rPr>
        <w:t xml:space="preserve">- 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>чтобы не</w:t>
      </w:r>
      <w:r w:rsidR="00036939"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 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>перепутать их предназначение, там бывают рисунки (рыба, кусок мяса, овощи, хлеб).</w:t>
      </w:r>
    </w:p>
    <w:p w:rsidR="00FB6E05" w:rsidRPr="00036939" w:rsidRDefault="00FB6E05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Советую купить несколько пластиковых и деревянных досок. Первые используйте для разделки сырых продуктов — мяса, рыбы, овощей и фруктов. При резке выделяется много сока. Он н</w:t>
      </w:r>
      <w:r w:rsidR="00036939" w:rsidRPr="00036939">
        <w:rPr>
          <w:rStyle w:val="2Exact"/>
          <w:rFonts w:ascii="Times New Roman" w:hAnsi="Times New Roman" w:cs="Times New Roman"/>
          <w:sz w:val="30"/>
          <w:szCs w:val="30"/>
        </w:rPr>
        <w:t>е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 впитывается, а скапливается в выемках и не проливается на рабочую поверхность.</w:t>
      </w:r>
    </w:p>
    <w:p w:rsidR="00FB6E05" w:rsidRPr="00036939" w:rsidRDefault="00FB6E05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Деревянные доски больше подходят для нарезки термически обработанных</w:t>
      </w:r>
      <w:r w:rsidRPr="00036939">
        <w:rPr>
          <w:rStyle w:val="20"/>
          <w:rFonts w:ascii="Times New Roman" w:hAnsi="Times New Roman" w:cs="Times New Roman"/>
          <w:sz w:val="30"/>
          <w:szCs w:val="30"/>
        </w:rPr>
        <w:t xml:space="preserve"> 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>продуктов — сыра, колбасы или хлеба, то есть еды, не имеющей резких запахов и не выделяющей много сока.</w:t>
      </w:r>
    </w:p>
    <w:p w:rsidR="00FB6E05" w:rsidRPr="00036939" w:rsidRDefault="00FB6E05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Стеклянные (и стеклокерамические) разделочные доски жаропрочны, устойчивы к царапинам, грязи, легко чистятся, не скользят. К недостаткам стеклянных досок относят их большой вес и звуки ударов ножа по стеклу.</w:t>
      </w:r>
    </w:p>
    <w:p w:rsidR="00FB6E05" w:rsidRPr="00036939" w:rsidRDefault="00FB6E05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Уход за деревянными разделочными досками</w:t>
      </w:r>
      <w:r w:rsidR="00036939" w:rsidRPr="00036939">
        <w:rPr>
          <w:rStyle w:val="2Exact"/>
          <w:rFonts w:ascii="Times New Roman" w:hAnsi="Times New Roman" w:cs="Times New Roman"/>
          <w:sz w:val="30"/>
          <w:szCs w:val="30"/>
        </w:rPr>
        <w:t>:</w:t>
      </w:r>
    </w:p>
    <w:p w:rsidR="00FB6E05" w:rsidRPr="00036939" w:rsidRDefault="00036939" w:rsidP="00036939">
      <w:pPr>
        <w:pStyle w:val="20"/>
        <w:shd w:val="clear" w:color="auto" w:fill="auto"/>
        <w:tabs>
          <w:tab w:val="left" w:pos="445"/>
        </w:tabs>
        <w:spacing w:before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-</w:t>
      </w:r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нельзя мыть в посудомоечной машине;</w:t>
      </w:r>
    </w:p>
    <w:p w:rsidR="00FB6E05" w:rsidRPr="00036939" w:rsidRDefault="00036939" w:rsidP="00036939">
      <w:pPr>
        <w:pStyle w:val="20"/>
        <w:shd w:val="clear" w:color="auto" w:fill="auto"/>
        <w:tabs>
          <w:tab w:val="left" w:pos="403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-н</w:t>
      </w:r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е опускайте доску в раковину, заполненную</w:t>
      </w:r>
      <w:r w:rsidRPr="00036939">
        <w:rPr>
          <w:rStyle w:val="2Exact"/>
          <w:rFonts w:ascii="Times New Roman" w:hAnsi="Times New Roman" w:cs="Times New Roman"/>
          <w:sz w:val="30"/>
          <w:szCs w:val="30"/>
        </w:rPr>
        <w:t xml:space="preserve"> </w:t>
      </w:r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водой, споласкивайте только под проточной водой;</w:t>
      </w:r>
    </w:p>
    <w:p w:rsidR="00FB6E05" w:rsidRPr="00036939" w:rsidRDefault="00036939" w:rsidP="00036939">
      <w:pPr>
        <w:pStyle w:val="20"/>
        <w:shd w:val="clear" w:color="auto" w:fill="auto"/>
        <w:tabs>
          <w:tab w:val="left" w:pos="1717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-</w:t>
      </w:r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используйте стандартные моющие средства;</w:t>
      </w:r>
    </w:p>
    <w:p w:rsidR="00FB6E05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-</w:t>
      </w:r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мойте в горячей воде, ополаскивайте холодной;</w:t>
      </w:r>
    </w:p>
    <w:p w:rsidR="00FB6E05" w:rsidRPr="00036939" w:rsidRDefault="00036939" w:rsidP="00036939">
      <w:pPr>
        <w:pStyle w:val="20"/>
        <w:shd w:val="clear" w:color="auto" w:fill="auto"/>
        <w:tabs>
          <w:tab w:val="left" w:pos="1688"/>
        </w:tabs>
        <w:spacing w:before="0" w:line="240" w:lineRule="auto"/>
        <w:ind w:firstLine="709"/>
        <w:jc w:val="left"/>
        <w:rPr>
          <w:rFonts w:ascii="Times New Roman" w:hAnsi="Times New Roman" w:cs="Times New Roman"/>
          <w:sz w:val="30"/>
          <w:szCs w:val="30"/>
        </w:rPr>
      </w:pPr>
      <w:r w:rsidRPr="00036939">
        <w:rPr>
          <w:rStyle w:val="2Exact"/>
          <w:rFonts w:ascii="Times New Roman" w:hAnsi="Times New Roman" w:cs="Times New Roman"/>
          <w:sz w:val="30"/>
          <w:szCs w:val="30"/>
        </w:rPr>
        <w:t>-</w:t>
      </w:r>
      <w:proofErr w:type="gramStart"/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сушите на воздухе на подставке или подвесив</w:t>
      </w:r>
      <w:proofErr w:type="gramEnd"/>
      <w:r w:rsidR="00FB6E05" w:rsidRPr="00036939">
        <w:rPr>
          <w:rStyle w:val="2Exact"/>
          <w:rFonts w:ascii="Times New Roman" w:hAnsi="Times New Roman" w:cs="Times New Roman"/>
          <w:sz w:val="30"/>
          <w:szCs w:val="30"/>
        </w:rPr>
        <w:t>.</w:t>
      </w:r>
    </w:p>
    <w:p w:rsidR="00FB6E05" w:rsidRPr="00036939" w:rsidRDefault="00FB6E05" w:rsidP="00036939">
      <w:pPr>
        <w:spacing w:before="0" w:after="0"/>
        <w:rPr>
          <w:rFonts w:cs="Times New Roman"/>
          <w:szCs w:val="30"/>
        </w:rPr>
      </w:pPr>
    </w:p>
    <w:p w:rsidR="00FB6E05" w:rsidRPr="00036939" w:rsidRDefault="00FB6E05" w:rsidP="00036939">
      <w:pPr>
        <w:spacing w:before="0" w:after="0"/>
        <w:rPr>
          <w:rFonts w:cs="Times New Roman"/>
          <w:szCs w:val="30"/>
        </w:rPr>
      </w:pPr>
    </w:p>
    <w:p w:rsidR="00FB6E05" w:rsidRPr="00036939" w:rsidRDefault="00036939" w:rsidP="00036939">
      <w:pPr>
        <w:spacing w:before="0" w:after="0"/>
        <w:rPr>
          <w:rFonts w:cs="Times New Roman"/>
          <w:szCs w:val="30"/>
        </w:rPr>
      </w:pPr>
      <w:r w:rsidRPr="00036939">
        <w:rPr>
          <w:rFonts w:cs="Times New Roman"/>
          <w:szCs w:val="30"/>
        </w:rPr>
        <w:t>Главный врач</w:t>
      </w:r>
    </w:p>
    <w:p w:rsidR="00036939" w:rsidRPr="00036939" w:rsidRDefault="00036939" w:rsidP="00036939">
      <w:pPr>
        <w:spacing w:before="0" w:after="0"/>
        <w:rPr>
          <w:rFonts w:cs="Times New Roman"/>
          <w:szCs w:val="30"/>
        </w:rPr>
      </w:pPr>
      <w:r w:rsidRPr="00036939">
        <w:rPr>
          <w:rFonts w:cs="Times New Roman"/>
          <w:szCs w:val="30"/>
        </w:rPr>
        <w:t xml:space="preserve">Поставского </w:t>
      </w:r>
      <w:proofErr w:type="spellStart"/>
      <w:r w:rsidRPr="00036939">
        <w:rPr>
          <w:rFonts w:cs="Times New Roman"/>
          <w:szCs w:val="30"/>
        </w:rPr>
        <w:t>райЦГЭ</w:t>
      </w:r>
      <w:proofErr w:type="spellEnd"/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r w:rsidRPr="00036939">
        <w:rPr>
          <w:rFonts w:cs="Times New Roman"/>
          <w:szCs w:val="30"/>
        </w:rPr>
        <w:tab/>
      </w:r>
      <w:proofErr w:type="spellStart"/>
      <w:r w:rsidRPr="00036939">
        <w:rPr>
          <w:rFonts w:cs="Times New Roman"/>
          <w:szCs w:val="30"/>
        </w:rPr>
        <w:t>С.А.Рассеева</w:t>
      </w:r>
      <w:proofErr w:type="spellEnd"/>
    </w:p>
    <w:p w:rsidR="00FB6E05" w:rsidRPr="00036939" w:rsidRDefault="00FB6E05" w:rsidP="00036939">
      <w:pPr>
        <w:spacing w:before="0" w:after="0"/>
        <w:rPr>
          <w:rFonts w:cs="Times New Roman"/>
          <w:szCs w:val="30"/>
        </w:rPr>
      </w:pPr>
    </w:p>
    <w:p w:rsidR="00FB6E05" w:rsidRPr="00036939" w:rsidRDefault="00FB6E05" w:rsidP="00036939">
      <w:pPr>
        <w:spacing w:before="0" w:after="0"/>
        <w:rPr>
          <w:rFonts w:cs="Times New Roman"/>
          <w:sz w:val="28"/>
          <w:szCs w:val="28"/>
        </w:rPr>
      </w:pPr>
    </w:p>
    <w:p w:rsidR="00FB6E05" w:rsidRPr="00036939" w:rsidRDefault="00FB6E05" w:rsidP="00036939">
      <w:pPr>
        <w:spacing w:before="0" w:after="0"/>
        <w:rPr>
          <w:rFonts w:cs="Times New Roman"/>
          <w:sz w:val="28"/>
          <w:szCs w:val="28"/>
        </w:rPr>
      </w:pPr>
    </w:p>
    <w:p w:rsidR="00FB6E05" w:rsidRPr="00036939" w:rsidRDefault="00FB6E05" w:rsidP="00036939">
      <w:pPr>
        <w:spacing w:before="0" w:after="0"/>
        <w:rPr>
          <w:rFonts w:cs="Times New Roman"/>
          <w:sz w:val="28"/>
          <w:szCs w:val="28"/>
        </w:rPr>
      </w:pPr>
    </w:p>
    <w:p w:rsidR="00FB6E05" w:rsidRPr="00036939" w:rsidRDefault="00FB6E05" w:rsidP="00036939">
      <w:pPr>
        <w:spacing w:before="0" w:after="0"/>
        <w:rPr>
          <w:rFonts w:cs="Times New Roman"/>
          <w:sz w:val="28"/>
          <w:szCs w:val="28"/>
        </w:rPr>
      </w:pPr>
    </w:p>
    <w:p w:rsidR="00FB6E05" w:rsidRPr="00036939" w:rsidRDefault="00FB6E05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327026" w:rsidRDefault="00327026" w:rsidP="00036939">
      <w:pPr>
        <w:spacing w:before="0" w:after="0"/>
        <w:rPr>
          <w:rFonts w:cs="Times New Roman"/>
          <w:sz w:val="28"/>
          <w:szCs w:val="28"/>
        </w:rPr>
      </w:pPr>
    </w:p>
    <w:p w:rsidR="00327026" w:rsidRPr="00036939" w:rsidRDefault="00327026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spacing w:before="0" w:after="0"/>
        <w:jc w:val="center"/>
        <w:rPr>
          <w:rFonts w:cs="Times New Roman"/>
          <w:sz w:val="28"/>
          <w:szCs w:val="28"/>
        </w:rPr>
      </w:pPr>
      <w:r w:rsidRPr="00036939">
        <w:rPr>
          <w:rFonts w:cs="Times New Roman"/>
          <w:sz w:val="28"/>
          <w:szCs w:val="28"/>
        </w:rPr>
        <w:lastRenderedPageBreak/>
        <w:t>Замороженная польза</w:t>
      </w: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939">
        <w:rPr>
          <w:rFonts w:ascii="Times New Roman" w:hAnsi="Times New Roman" w:cs="Times New Roman"/>
          <w:sz w:val="28"/>
          <w:szCs w:val="28"/>
        </w:rPr>
        <w:t>Длительное хран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ени</w:t>
      </w:r>
      <w:r w:rsidRPr="00036939">
        <w:rPr>
          <w:rFonts w:ascii="Times New Roman" w:hAnsi="Times New Roman" w:cs="Times New Roman"/>
          <w:sz w:val="28"/>
          <w:szCs w:val="28"/>
        </w:rPr>
        <w:t>е свежих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</w:t>
      </w:r>
      <w:r w:rsidRPr="00036939">
        <w:rPr>
          <w:rFonts w:ascii="Times New Roman" w:hAnsi="Times New Roman" w:cs="Times New Roman"/>
          <w:sz w:val="28"/>
          <w:szCs w:val="28"/>
        </w:rPr>
        <w:t>одов в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малоприспособленных помещениях при нес</w:t>
      </w:r>
      <w:r w:rsidRPr="00036939">
        <w:rPr>
          <w:rFonts w:ascii="Times New Roman" w:hAnsi="Times New Roman" w:cs="Times New Roman"/>
          <w:sz w:val="28"/>
          <w:szCs w:val="28"/>
        </w:rPr>
        <w:t>облю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дении температурного ре</w:t>
      </w:r>
      <w:r w:rsidRPr="00036939">
        <w:rPr>
          <w:rFonts w:ascii="Times New Roman" w:hAnsi="Times New Roman" w:cs="Times New Roman"/>
          <w:sz w:val="28"/>
          <w:szCs w:val="28"/>
        </w:rPr>
        <w:t xml:space="preserve">жима, всего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ескол</w:t>
      </w:r>
      <w:r w:rsidRPr="00036939">
        <w:rPr>
          <w:rFonts w:ascii="Times New Roman" w:hAnsi="Times New Roman" w:cs="Times New Roman"/>
          <w:sz w:val="28"/>
          <w:szCs w:val="28"/>
        </w:rPr>
        <w:t>ько дн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ей приводит </w:t>
      </w:r>
      <w:r w:rsidRPr="00036939">
        <w:rPr>
          <w:rFonts w:ascii="Times New Roman" w:hAnsi="Times New Roman" w:cs="Times New Roman"/>
          <w:sz w:val="28"/>
          <w:szCs w:val="28"/>
        </w:rPr>
        <w:t>к значи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тельной потере их полезных свойств.</w:t>
      </w:r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замораживания овощи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фрукты, </w:t>
      </w:r>
      <w:r w:rsidRPr="00036939">
        <w:rPr>
          <w:rFonts w:ascii="Times New Roman" w:hAnsi="Times New Roman" w:cs="Times New Roman"/>
          <w:sz w:val="28"/>
          <w:szCs w:val="28"/>
        </w:rPr>
        <w:t>ягоды быст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ро охлаждают при низких температурах и вода, имеющаяся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6939">
        <w:rPr>
          <w:rFonts w:ascii="Times New Roman" w:hAnsi="Times New Roman" w:cs="Times New Roman"/>
          <w:sz w:val="28"/>
          <w:szCs w:val="28"/>
        </w:rPr>
        <w:t>в 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клетках, замерзая, 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успевает образовать, крупные кристаллы льда, разрушающие клеточные оболочки.</w:t>
      </w:r>
      <w:proofErr w:type="gramEnd"/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Клетки остаются целыми, и продукт при последующей кулинарной обработке </w:t>
      </w:r>
      <w:r w:rsidRPr="00036939">
        <w:rPr>
          <w:rFonts w:ascii="Times New Roman" w:hAnsi="Times New Roman" w:cs="Times New Roman"/>
          <w:sz w:val="28"/>
          <w:szCs w:val="28"/>
        </w:rPr>
        <w:t>сохраняет форму, структуру и вку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родукты замораживают в скороморозильных аппаратах в потоке </w:t>
      </w:r>
      <w:r w:rsidRPr="00036939">
        <w:rPr>
          <w:rFonts w:ascii="Times New Roman" w:hAnsi="Times New Roman" w:cs="Times New Roman"/>
          <w:sz w:val="28"/>
          <w:szCs w:val="28"/>
        </w:rPr>
        <w:t>холодного воз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036939">
        <w:rPr>
          <w:rFonts w:ascii="Times New Roman" w:hAnsi="Times New Roman" w:cs="Times New Roman"/>
          <w:sz w:val="28"/>
          <w:szCs w:val="28"/>
        </w:rPr>
        <w:t>уха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температуре минус 35-4</w:t>
      </w:r>
      <w:r w:rsidRPr="00036939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03693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36939">
        <w:rPr>
          <w:rFonts w:ascii="Times New Roman" w:hAnsi="Times New Roman" w:cs="Times New Roman"/>
          <w:sz w:val="28"/>
          <w:szCs w:val="28"/>
        </w:rPr>
        <w:t>,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доводя температуру продук</w:t>
      </w:r>
      <w:r w:rsidRPr="00036939">
        <w:rPr>
          <w:rFonts w:ascii="Times New Roman" w:hAnsi="Times New Roman" w:cs="Times New Roman"/>
          <w:sz w:val="28"/>
          <w:szCs w:val="28"/>
        </w:rPr>
        <w:t>та до —18°С.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При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36939">
        <w:rPr>
          <w:rFonts w:ascii="Times New Roman" w:hAnsi="Times New Roman" w:cs="Times New Roman"/>
          <w:sz w:val="28"/>
          <w:szCs w:val="28"/>
        </w:rPr>
        <w:t>этом в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нём вымерзает 90% в</w:t>
      </w:r>
      <w:r w:rsidRPr="00036939">
        <w:rPr>
          <w:rFonts w:ascii="Times New Roman" w:hAnsi="Times New Roman" w:cs="Times New Roman"/>
          <w:sz w:val="28"/>
          <w:szCs w:val="28"/>
        </w:rPr>
        <w:t>лаги.</w:t>
      </w:r>
    </w:p>
    <w:p w:rsidR="00B5051F" w:rsidRDefault="00036939" w:rsidP="00036939">
      <w:pPr>
        <w:spacing w:before="0" w:after="0"/>
        <w:rPr>
          <w:rFonts w:cs="Times New Roman"/>
          <w:sz w:val="28"/>
          <w:szCs w:val="28"/>
        </w:rPr>
      </w:pP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Кратковременное воздействие низких температур </w:t>
      </w:r>
      <w:r w:rsidRPr="00036939">
        <w:rPr>
          <w:rFonts w:cs="Times New Roman"/>
          <w:sz w:val="28"/>
          <w:szCs w:val="28"/>
        </w:rPr>
        <w:t>позволяет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 сохранить первозданные форму, цвет, вкус, аромат овощей, фрук</w:t>
      </w:r>
      <w:r w:rsidRPr="00036939">
        <w:rPr>
          <w:rFonts w:cs="Times New Roman"/>
          <w:sz w:val="28"/>
          <w:szCs w:val="28"/>
        </w:rPr>
        <w:t>тов и яго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>д</w:t>
      </w:r>
      <w:proofErr w:type="gramStart"/>
      <w:r w:rsidRPr="00036939">
        <w:rPr>
          <w:rFonts w:cs="Times New Roman"/>
          <w:color w:val="000000"/>
          <w:sz w:val="28"/>
          <w:szCs w:val="28"/>
          <w:lang w:eastAsia="ru-RU" w:bidi="ru-RU"/>
        </w:rPr>
        <w:t>.</w:t>
      </w:r>
      <w:proofErr w:type="gramEnd"/>
      <w:r>
        <w:rPr>
          <w:rFonts w:cs="Times New Roman"/>
          <w:color w:val="000000"/>
          <w:sz w:val="28"/>
          <w:szCs w:val="28"/>
          <w:lang w:eastAsia="ru-RU" w:bidi="ru-RU"/>
        </w:rPr>
        <w:t xml:space="preserve"> Пр</w:t>
      </w:r>
      <w:r w:rsidRPr="00036939">
        <w:rPr>
          <w:rFonts w:cs="Times New Roman"/>
          <w:sz w:val="28"/>
          <w:szCs w:val="28"/>
        </w:rPr>
        <w:t>и эт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>ом питательные и полезные биологически активные вещества не только практически не изменяют свойств, но остаются неизменными довольно длительный период хранен</w:t>
      </w:r>
      <w:r w:rsidRPr="00036939">
        <w:rPr>
          <w:rFonts w:cs="Times New Roman"/>
          <w:sz w:val="28"/>
          <w:szCs w:val="28"/>
        </w:rPr>
        <w:t>ия</w:t>
      </w:r>
      <w:r w:rsidR="00B5051F">
        <w:rPr>
          <w:rFonts w:cs="Times New Roman"/>
          <w:sz w:val="28"/>
          <w:szCs w:val="28"/>
        </w:rPr>
        <w:t>.</w:t>
      </w:r>
      <w:r w:rsidRPr="00036939">
        <w:rPr>
          <w:rFonts w:cs="Times New Roman"/>
          <w:sz w:val="28"/>
          <w:szCs w:val="28"/>
        </w:rPr>
        <w:t xml:space="preserve"> </w:t>
      </w: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  <w:r w:rsidRPr="00036939">
        <w:rPr>
          <w:rFonts w:cs="Times New Roman"/>
          <w:sz w:val="28"/>
          <w:szCs w:val="28"/>
        </w:rPr>
        <w:t>Ср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оки годности замороженных продуктов зависят от вида продукта и температуры хранения. При температуре </w:t>
      </w:r>
      <w:r w:rsidRPr="00036939">
        <w:rPr>
          <w:rStyle w:val="21pt"/>
          <w:rFonts w:ascii="Times New Roman" w:hAnsi="Times New Roman" w:cs="Times New Roman"/>
          <w:sz w:val="28"/>
          <w:szCs w:val="28"/>
        </w:rPr>
        <w:t>—18</w:t>
      </w:r>
      <w:proofErr w:type="gramStart"/>
      <w:r w:rsidRPr="00036939">
        <w:rPr>
          <w:rStyle w:val="21pt"/>
          <w:rFonts w:ascii="Times New Roman" w:hAnsi="Times New Roman" w:cs="Times New Roman"/>
          <w:sz w:val="28"/>
          <w:szCs w:val="28"/>
        </w:rPr>
        <w:t>°С</w:t>
      </w:r>
      <w:proofErr w:type="gramEnd"/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 могу</w:t>
      </w:r>
      <w:r w:rsidR="00B5051F">
        <w:rPr>
          <w:rFonts w:cs="Times New Roman"/>
          <w:color w:val="000000"/>
          <w:sz w:val="28"/>
          <w:szCs w:val="28"/>
          <w:lang w:eastAsia="ru-RU" w:bidi="ru-RU"/>
        </w:rPr>
        <w:t xml:space="preserve">т 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>храниться от 3 до 24 месяцев. Но замороженные продукты не должны подвергаться размораживанию и повто</w:t>
      </w:r>
      <w:r w:rsidR="00B5051F">
        <w:rPr>
          <w:rFonts w:cs="Times New Roman"/>
          <w:color w:val="000000"/>
          <w:sz w:val="28"/>
          <w:szCs w:val="28"/>
          <w:lang w:eastAsia="ru-RU" w:bidi="ru-RU"/>
        </w:rPr>
        <w:t>рному замораживанию, что при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водит к полной </w:t>
      </w:r>
      <w:r w:rsidRPr="00036939">
        <w:rPr>
          <w:rFonts w:cs="Times New Roman"/>
          <w:sz w:val="28"/>
          <w:szCs w:val="28"/>
        </w:rPr>
        <w:t>потере вкусовых и полезных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 свойств.</w:t>
      </w:r>
    </w:p>
    <w:p w:rsidR="00036939" w:rsidRPr="00036939" w:rsidRDefault="00036939" w:rsidP="00036939">
      <w:pPr>
        <w:spacing w:before="0" w:after="0"/>
        <w:rPr>
          <w:rFonts w:cs="Times New Roman"/>
          <w:sz w:val="28"/>
          <w:szCs w:val="28"/>
        </w:rPr>
      </w:pP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В зиму быстрозамороженные овощи приносят гораздо больше пользы, чем консервированные или купленные в магазине их «свежие» </w:t>
      </w:r>
      <w:r w:rsidRPr="00036939">
        <w:rPr>
          <w:rFonts w:cs="Times New Roman"/>
          <w:sz w:val="28"/>
          <w:szCs w:val="28"/>
        </w:rPr>
        <w:t>аналог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>и. Замор</w:t>
      </w:r>
      <w:r w:rsidR="00327026">
        <w:rPr>
          <w:rFonts w:cs="Times New Roman"/>
          <w:color w:val="000000"/>
          <w:sz w:val="28"/>
          <w:szCs w:val="28"/>
          <w:lang w:eastAsia="ru-RU" w:bidi="ru-RU"/>
        </w:rPr>
        <w:t>о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женные продукты выгодно отличаются и тем, что в них </w:t>
      </w:r>
      <w:r w:rsidRPr="00036939">
        <w:rPr>
          <w:rFonts w:cs="Times New Roman"/>
          <w:sz w:val="28"/>
          <w:szCs w:val="28"/>
        </w:rPr>
        <w:t>нет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 xml:space="preserve"> консервантов, красителе</w:t>
      </w:r>
      <w:r w:rsidRPr="00036939">
        <w:rPr>
          <w:rFonts w:cs="Times New Roman"/>
          <w:sz w:val="28"/>
          <w:szCs w:val="28"/>
        </w:rPr>
        <w:t>й, иных п</w:t>
      </w:r>
      <w:r w:rsidRPr="00036939">
        <w:rPr>
          <w:rFonts w:cs="Times New Roman"/>
          <w:color w:val="000000"/>
          <w:sz w:val="28"/>
          <w:szCs w:val="28"/>
          <w:lang w:eastAsia="ru-RU" w:bidi="ru-RU"/>
        </w:rPr>
        <w:t>ищевых добавок</w:t>
      </w:r>
      <w:r w:rsidR="00327026">
        <w:rPr>
          <w:rFonts w:cs="Times New Roman"/>
          <w:color w:val="000000"/>
          <w:sz w:val="28"/>
          <w:szCs w:val="28"/>
          <w:lang w:eastAsia="ru-RU" w:bidi="ru-RU"/>
        </w:rPr>
        <w:t>.</w:t>
      </w:r>
    </w:p>
    <w:p w:rsidR="00327026" w:rsidRDefault="00036939" w:rsidP="0032702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Самый простой способ приготовления замороженных овощей — обжаривание их на сковороде. Это блюдо можно использовать как самостоятельную еду, гарнир, начинку для пирогов. </w:t>
      </w:r>
    </w:p>
    <w:p w:rsidR="00036939" w:rsidRPr="00036939" w:rsidRDefault="00036939" w:rsidP="0032702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Приготовить замороженные овощи можн</w:t>
      </w:r>
      <w:r w:rsidRPr="00036939">
        <w:rPr>
          <w:rFonts w:ascii="Times New Roman" w:hAnsi="Times New Roman" w:cs="Times New Roman"/>
          <w:sz w:val="28"/>
          <w:szCs w:val="28"/>
        </w:rPr>
        <w:t xml:space="preserve">о и в 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кас</w:t>
      </w:r>
      <w:r w:rsidRPr="00036939">
        <w:rPr>
          <w:rFonts w:ascii="Times New Roman" w:hAnsi="Times New Roman" w:cs="Times New Roman"/>
          <w:sz w:val="28"/>
          <w:szCs w:val="28"/>
        </w:rPr>
        <w:t>трю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ле</w:t>
      </w:r>
      <w:r w:rsidR="003270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Замороженные овощи, смеси для супов, высыпать в кастрюлю с кипящей водой и снова довести до кипения.</w:t>
      </w:r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Капусту (брокколи, цветную), нарезанную морковь, кабачки варить 5-7 мин., горох, стр</w:t>
      </w:r>
      <w:r w:rsidR="003270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учко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вую фасоль, куку</w:t>
      </w:r>
      <w:r w:rsidRPr="00036939">
        <w:rPr>
          <w:rFonts w:ascii="Times New Roman" w:hAnsi="Times New Roman" w:cs="Times New Roman"/>
          <w:sz w:val="28"/>
          <w:szCs w:val="28"/>
        </w:rPr>
        <w:t>рузу — 3-5 ми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н., лиственные овощи (шпинат) — 2 мин.</w:t>
      </w:r>
      <w:proofErr w:type="gramEnd"/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только овощи будут готовы, воду с</w:t>
      </w:r>
      <w:r w:rsidRPr="00036939">
        <w:rPr>
          <w:rFonts w:ascii="Times New Roman" w:hAnsi="Times New Roman" w:cs="Times New Roman"/>
          <w:sz w:val="28"/>
          <w:szCs w:val="28"/>
        </w:rPr>
        <w:t xml:space="preserve">разу слить, </w:t>
      </w: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чтобы предотвратить ухудшение вкуса и консистенции</w:t>
      </w:r>
      <w:r w:rsidR="003270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Замороженные ягоды или фрукты окуните на несколько секунд в кипяток, и при размораживании при комнатной температуре или на самой тёплой полке холодильника сок из плодов не вытечет</w:t>
      </w:r>
      <w:proofErr w:type="gramStart"/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..</w:t>
      </w:r>
      <w:proofErr w:type="gramEnd"/>
    </w:p>
    <w:p w:rsidR="00036939" w:rsidRPr="00036939" w:rsidRDefault="00036939" w:rsidP="00036939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69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медленном размораживании ягод или фруктов «просыпаются» ферменты, действие которых направлено на разрушение, как растительных клеток, так и большинства биологически активных веществ. </w:t>
      </w:r>
    </w:p>
    <w:p w:rsidR="00036939" w:rsidRPr="00327026" w:rsidRDefault="00036939" w:rsidP="00036939">
      <w:pPr>
        <w:spacing w:before="0" w:after="0"/>
        <w:rPr>
          <w:rFonts w:cs="Times New Roman"/>
          <w:sz w:val="28"/>
          <w:szCs w:val="28"/>
        </w:rPr>
      </w:pPr>
    </w:p>
    <w:p w:rsidR="00327026" w:rsidRPr="00327026" w:rsidRDefault="00327026" w:rsidP="00036939">
      <w:pPr>
        <w:spacing w:before="0" w:after="0"/>
        <w:rPr>
          <w:rFonts w:cs="Times New Roman"/>
          <w:sz w:val="28"/>
          <w:szCs w:val="28"/>
        </w:rPr>
      </w:pPr>
    </w:p>
    <w:p w:rsidR="00327026" w:rsidRPr="00327026" w:rsidRDefault="00327026" w:rsidP="00327026">
      <w:pPr>
        <w:spacing w:before="0" w:after="0"/>
        <w:ind w:firstLine="0"/>
        <w:rPr>
          <w:rFonts w:cs="Times New Roman"/>
          <w:sz w:val="28"/>
          <w:szCs w:val="28"/>
        </w:rPr>
      </w:pPr>
      <w:r w:rsidRPr="00327026">
        <w:rPr>
          <w:rFonts w:cs="Times New Roman"/>
          <w:sz w:val="28"/>
          <w:szCs w:val="28"/>
        </w:rPr>
        <w:t>Главный врач</w:t>
      </w:r>
      <w:r>
        <w:rPr>
          <w:rFonts w:cs="Times New Roman"/>
          <w:sz w:val="28"/>
          <w:szCs w:val="28"/>
        </w:rPr>
        <w:t xml:space="preserve"> </w:t>
      </w:r>
      <w:r w:rsidRPr="00327026">
        <w:rPr>
          <w:rFonts w:cs="Times New Roman"/>
          <w:sz w:val="28"/>
          <w:szCs w:val="28"/>
        </w:rPr>
        <w:t xml:space="preserve">Поставского </w:t>
      </w:r>
      <w:proofErr w:type="spellStart"/>
      <w:r w:rsidRPr="00327026">
        <w:rPr>
          <w:rFonts w:cs="Times New Roman"/>
          <w:sz w:val="28"/>
          <w:szCs w:val="28"/>
        </w:rPr>
        <w:t>райЦГЭ</w:t>
      </w:r>
      <w:proofErr w:type="spellEnd"/>
      <w:r>
        <w:rPr>
          <w:rFonts w:cs="Times New Roman"/>
          <w:sz w:val="28"/>
          <w:szCs w:val="28"/>
        </w:rPr>
        <w:tab/>
      </w:r>
      <w:r w:rsidRPr="00327026">
        <w:rPr>
          <w:rFonts w:cs="Times New Roman"/>
          <w:sz w:val="28"/>
          <w:szCs w:val="28"/>
        </w:rPr>
        <w:tab/>
      </w:r>
      <w:r w:rsidRPr="00327026">
        <w:rPr>
          <w:rFonts w:cs="Times New Roman"/>
          <w:sz w:val="28"/>
          <w:szCs w:val="28"/>
        </w:rPr>
        <w:tab/>
      </w:r>
      <w:r w:rsidRPr="00327026">
        <w:rPr>
          <w:rFonts w:cs="Times New Roman"/>
          <w:sz w:val="28"/>
          <w:szCs w:val="28"/>
        </w:rPr>
        <w:tab/>
      </w:r>
      <w:r w:rsidRPr="00327026">
        <w:rPr>
          <w:rFonts w:cs="Times New Roman"/>
          <w:sz w:val="28"/>
          <w:szCs w:val="28"/>
        </w:rPr>
        <w:tab/>
      </w:r>
      <w:proofErr w:type="spellStart"/>
      <w:r w:rsidRPr="00327026">
        <w:rPr>
          <w:rFonts w:cs="Times New Roman"/>
          <w:sz w:val="28"/>
          <w:szCs w:val="28"/>
        </w:rPr>
        <w:t>С.А.Рассеева</w:t>
      </w:r>
      <w:proofErr w:type="spellEnd"/>
    </w:p>
    <w:sectPr w:rsidR="00327026" w:rsidRPr="00327026" w:rsidSect="00327026">
      <w:pgSz w:w="11906" w:h="16838"/>
      <w:pgMar w:top="1134" w:right="567" w:bottom="568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34A86"/>
    <w:multiLevelType w:val="multilevel"/>
    <w:tmpl w:val="8BD6F99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C338E"/>
    <w:rsid w:val="00033D38"/>
    <w:rsid w:val="00036939"/>
    <w:rsid w:val="000E309D"/>
    <w:rsid w:val="001619A8"/>
    <w:rsid w:val="00195998"/>
    <w:rsid w:val="002A0312"/>
    <w:rsid w:val="00327026"/>
    <w:rsid w:val="00340D9B"/>
    <w:rsid w:val="00352D52"/>
    <w:rsid w:val="003F4931"/>
    <w:rsid w:val="00462DC4"/>
    <w:rsid w:val="007C338E"/>
    <w:rsid w:val="00A602C8"/>
    <w:rsid w:val="00A672FD"/>
    <w:rsid w:val="00B37FF7"/>
    <w:rsid w:val="00B5051F"/>
    <w:rsid w:val="00BB3DCA"/>
    <w:rsid w:val="00C707C2"/>
    <w:rsid w:val="00DE6680"/>
    <w:rsid w:val="00EB4E3C"/>
    <w:rsid w:val="00FB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6E0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FB6E05"/>
    <w:rPr>
      <w:rFonts w:ascii="Sylfaen" w:eastAsia="Sylfaen" w:hAnsi="Sylfaen" w:cs="Sylfae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E05"/>
    <w:pPr>
      <w:widowControl w:val="0"/>
      <w:shd w:val="clear" w:color="auto" w:fill="FFFFFF"/>
      <w:spacing w:before="180" w:after="0" w:line="264" w:lineRule="exact"/>
      <w:ind w:firstLine="0"/>
    </w:pPr>
    <w:rPr>
      <w:rFonts w:ascii="Sylfaen" w:eastAsia="Sylfaen" w:hAnsi="Sylfaen" w:cs="Sylfaen"/>
      <w:sz w:val="20"/>
      <w:szCs w:val="20"/>
    </w:rPr>
  </w:style>
  <w:style w:type="character" w:customStyle="1" w:styleId="210pt">
    <w:name w:val="Основной текст (2) + Интервал 10 pt"/>
    <w:basedOn w:val="2"/>
    <w:rsid w:val="00036939"/>
    <w:rPr>
      <w:b w:val="0"/>
      <w:bCs w:val="0"/>
      <w:i w:val="0"/>
      <w:iCs w:val="0"/>
      <w:smallCaps w:val="0"/>
      <w:strike w:val="0"/>
      <w:color w:val="000000"/>
      <w:spacing w:val="200"/>
      <w:w w:val="100"/>
      <w:position w:val="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036939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character" w:customStyle="1" w:styleId="2Calibri105pt">
    <w:name w:val="Основной текст (2) + Calibri;10;5 pt;Курсив"/>
    <w:basedOn w:val="2"/>
    <w:rsid w:val="00036939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270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cp:lastPrinted>2018-12-19T07:43:00Z</cp:lastPrinted>
  <dcterms:created xsi:type="dcterms:W3CDTF">2018-12-19T07:12:00Z</dcterms:created>
  <dcterms:modified xsi:type="dcterms:W3CDTF">2018-12-19T07:43:00Z</dcterms:modified>
</cp:coreProperties>
</file>