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578"/>
        <w:gridCol w:w="4652"/>
      </w:tblGrid>
      <w:tr w:rsidR="002C1051" w:rsidRPr="00BF0D4B" w:rsidTr="002E235F">
        <w:tc>
          <w:tcPr>
            <w:tcW w:w="5211" w:type="dxa"/>
          </w:tcPr>
          <w:p w:rsidR="002C1051" w:rsidRPr="00BF0D4B" w:rsidRDefault="002E235F" w:rsidP="00BF0D4B">
            <w:pPr>
              <w:spacing w:after="120" w:line="280" w:lineRule="exact"/>
              <w:rPr>
                <w:sz w:val="30"/>
                <w:szCs w:val="30"/>
              </w:rPr>
            </w:pPr>
            <w:r w:rsidRPr="00BF0D4B">
              <w:rPr>
                <w:sz w:val="30"/>
                <w:szCs w:val="30"/>
              </w:rPr>
              <w:t>СОГЛАСОВАНО</w:t>
            </w:r>
          </w:p>
          <w:p w:rsidR="002E235F" w:rsidRPr="00BF0D4B" w:rsidRDefault="002E235F" w:rsidP="00BF0D4B">
            <w:pPr>
              <w:spacing w:line="280" w:lineRule="exac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Начальник главного управления </w:t>
            </w:r>
            <w:r w:rsidR="00BF0D4B" w:rsidRPr="00BF0D4B">
              <w:rPr>
                <w:sz w:val="30"/>
                <w:szCs w:val="30"/>
              </w:rPr>
              <w:t>жилищно-коммунального хозяйства</w:t>
            </w:r>
            <w:r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Витебского </w:t>
            </w:r>
            <w:r w:rsidR="00BF0D4B" w:rsidRPr="00BF0D4B">
              <w:rPr>
                <w:sz w:val="30"/>
                <w:szCs w:val="30"/>
              </w:rPr>
              <w:t>областного исполнительного комитета</w:t>
            </w:r>
          </w:p>
          <w:p w:rsidR="002E235F" w:rsidRPr="00BF0D4B" w:rsidRDefault="002E235F" w:rsidP="00BF0D4B">
            <w:pPr>
              <w:spacing w:before="120" w:after="120" w:line="280" w:lineRule="exact"/>
              <w:ind w:left="1985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>Ю.А.Дядело</w:t>
            </w:r>
            <w:proofErr w:type="spellEnd"/>
          </w:p>
          <w:p w:rsidR="002E235F" w:rsidRPr="00BF0D4B" w:rsidRDefault="00BF0D4B" w:rsidP="00BF0D4B">
            <w:pPr>
              <w:spacing w:line="280" w:lineRule="exact"/>
              <w:rPr>
                <w:sz w:val="30"/>
                <w:szCs w:val="30"/>
              </w:rPr>
            </w:pPr>
            <w:r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  </w:t>
            </w:r>
            <w:r w:rsidR="00DE4963">
              <w:rPr>
                <w:rFonts w:eastAsia="Times New Roman" w:cs="Times New Roman"/>
                <w:sz w:val="30"/>
                <w:szCs w:val="30"/>
                <w:lang w:eastAsia="ru-RU"/>
              </w:rPr>
              <w:t>23</w:t>
            </w:r>
            <w:r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E235F"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>.</w:t>
            </w:r>
            <w:r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>01</w:t>
            </w:r>
            <w:r w:rsidR="002E235F"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>.2020</w:t>
            </w:r>
          </w:p>
        </w:tc>
        <w:tc>
          <w:tcPr>
            <w:tcW w:w="4646" w:type="dxa"/>
          </w:tcPr>
          <w:p w:rsidR="002E235F" w:rsidRPr="00BF0D4B" w:rsidRDefault="002E235F" w:rsidP="00BF0D4B">
            <w:pPr>
              <w:spacing w:after="120" w:line="280" w:lineRule="exac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>СОГЛАСОВАНО</w:t>
            </w:r>
          </w:p>
          <w:p w:rsidR="002E235F" w:rsidRPr="00BF0D4B" w:rsidRDefault="002E235F" w:rsidP="00BF0D4B">
            <w:pPr>
              <w:spacing w:line="280" w:lineRule="exac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>Начальник финансового отдела</w:t>
            </w:r>
          </w:p>
          <w:p w:rsidR="002C1051" w:rsidRPr="00BF0D4B" w:rsidRDefault="002E235F" w:rsidP="00BF0D4B">
            <w:pPr>
              <w:spacing w:before="120" w:after="120" w:line="280" w:lineRule="exact"/>
              <w:ind w:left="230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>Л.М.Шецко</w:t>
            </w:r>
            <w:proofErr w:type="spellEnd"/>
          </w:p>
          <w:p w:rsidR="002E235F" w:rsidRPr="00BF0D4B" w:rsidRDefault="00BF0D4B" w:rsidP="00BF0D4B">
            <w:pPr>
              <w:spacing w:line="280" w:lineRule="exact"/>
              <w:rPr>
                <w:sz w:val="30"/>
                <w:szCs w:val="30"/>
              </w:rPr>
            </w:pPr>
            <w:r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  </w:t>
            </w:r>
            <w:r w:rsidR="00DE4963">
              <w:rPr>
                <w:rFonts w:eastAsia="Times New Roman" w:cs="Times New Roman"/>
                <w:sz w:val="30"/>
                <w:szCs w:val="30"/>
                <w:lang w:eastAsia="ru-RU"/>
              </w:rPr>
              <w:t>24</w:t>
            </w:r>
            <w:bookmarkStart w:id="0" w:name="_GoBack"/>
            <w:bookmarkEnd w:id="0"/>
            <w:r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E235F"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>.</w:t>
            </w:r>
            <w:r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>01</w:t>
            </w:r>
            <w:r w:rsidR="002E235F" w:rsidRPr="00BF0D4B">
              <w:rPr>
                <w:rFonts w:eastAsia="Times New Roman" w:cs="Times New Roman"/>
                <w:sz w:val="30"/>
                <w:szCs w:val="30"/>
                <w:lang w:eastAsia="ru-RU"/>
              </w:rPr>
              <w:t>.2020</w:t>
            </w:r>
          </w:p>
        </w:tc>
        <w:tc>
          <w:tcPr>
            <w:tcW w:w="4929" w:type="dxa"/>
          </w:tcPr>
          <w:p w:rsidR="002E235F" w:rsidRPr="00BF0D4B" w:rsidRDefault="002E235F" w:rsidP="00BF0D4B">
            <w:pPr>
              <w:spacing w:after="120" w:line="240" w:lineRule="exact"/>
              <w:rPr>
                <w:sz w:val="30"/>
                <w:szCs w:val="30"/>
              </w:rPr>
            </w:pPr>
            <w:r w:rsidRPr="00BF0D4B">
              <w:rPr>
                <w:sz w:val="30"/>
                <w:szCs w:val="30"/>
              </w:rPr>
              <w:t>УТВЕРЖДЕНО</w:t>
            </w:r>
          </w:p>
          <w:p w:rsidR="002E235F" w:rsidRPr="00BF0D4B" w:rsidRDefault="002E235F" w:rsidP="00BF0D4B">
            <w:pPr>
              <w:spacing w:line="280" w:lineRule="exact"/>
              <w:rPr>
                <w:sz w:val="30"/>
                <w:szCs w:val="30"/>
              </w:rPr>
            </w:pPr>
            <w:r w:rsidRPr="00BF0D4B">
              <w:rPr>
                <w:sz w:val="30"/>
                <w:szCs w:val="30"/>
              </w:rPr>
              <w:t xml:space="preserve">Решение </w:t>
            </w:r>
            <w:proofErr w:type="spellStart"/>
            <w:r w:rsidRPr="00BF0D4B">
              <w:rPr>
                <w:sz w:val="30"/>
                <w:szCs w:val="30"/>
              </w:rPr>
              <w:t>Поставского</w:t>
            </w:r>
            <w:proofErr w:type="spellEnd"/>
            <w:r w:rsidRPr="00BF0D4B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2C1051" w:rsidRPr="00BF0D4B" w:rsidRDefault="00BF0D4B" w:rsidP="009245D9">
            <w:pPr>
              <w:spacing w:line="280" w:lineRule="exact"/>
              <w:rPr>
                <w:sz w:val="30"/>
                <w:szCs w:val="30"/>
              </w:rPr>
            </w:pPr>
            <w:r w:rsidRPr="00BF0D4B">
              <w:rPr>
                <w:sz w:val="30"/>
                <w:szCs w:val="30"/>
              </w:rPr>
              <w:t xml:space="preserve">    </w:t>
            </w:r>
            <w:r w:rsidR="009245D9">
              <w:rPr>
                <w:sz w:val="30"/>
                <w:szCs w:val="30"/>
              </w:rPr>
              <w:t>27.</w:t>
            </w:r>
            <w:r w:rsidRPr="00BF0D4B">
              <w:rPr>
                <w:sz w:val="30"/>
                <w:szCs w:val="30"/>
              </w:rPr>
              <w:t>01.2020 №</w:t>
            </w:r>
            <w:r w:rsidR="009245D9">
              <w:rPr>
                <w:sz w:val="30"/>
                <w:szCs w:val="30"/>
              </w:rPr>
              <w:t>60</w:t>
            </w:r>
          </w:p>
        </w:tc>
      </w:tr>
    </w:tbl>
    <w:p w:rsidR="002C1051" w:rsidRPr="002454B2" w:rsidRDefault="002C1051" w:rsidP="002454B2"/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992"/>
        <w:gridCol w:w="992"/>
        <w:gridCol w:w="992"/>
        <w:gridCol w:w="1134"/>
        <w:gridCol w:w="993"/>
        <w:gridCol w:w="1275"/>
        <w:gridCol w:w="1276"/>
        <w:gridCol w:w="1276"/>
        <w:gridCol w:w="1134"/>
        <w:gridCol w:w="1276"/>
        <w:gridCol w:w="1134"/>
      </w:tblGrid>
      <w:tr w:rsidR="00AF67B9" w:rsidRPr="002454B2" w:rsidTr="001876F5">
        <w:trPr>
          <w:trHeight w:val="390"/>
        </w:trPr>
        <w:tc>
          <w:tcPr>
            <w:tcW w:w="14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A5" w:rsidRDefault="00D109A5" w:rsidP="00347440">
            <w:pPr>
              <w:spacing w:line="280" w:lineRule="exact"/>
              <w:rPr>
                <w:rFonts w:eastAsia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8C746A">
              <w:rPr>
                <w:rFonts w:eastAsia="Times New Roman" w:cs="Times New Roman"/>
                <w:bCs/>
                <w:iCs/>
                <w:sz w:val="30"/>
                <w:szCs w:val="30"/>
                <w:lang w:eastAsia="ru-RU"/>
              </w:rPr>
              <w:t>Т</w:t>
            </w:r>
            <w:r w:rsidR="00347440">
              <w:rPr>
                <w:rFonts w:eastAsia="Times New Roman" w:cs="Times New Roman"/>
                <w:bCs/>
                <w:iCs/>
                <w:sz w:val="30"/>
                <w:szCs w:val="30"/>
                <w:lang w:eastAsia="ru-RU"/>
              </w:rPr>
              <w:t>ЕКУЩИЙ ГРАФИК</w:t>
            </w:r>
            <w:r w:rsidRPr="008C746A">
              <w:rPr>
                <w:rFonts w:eastAsia="Times New Roman" w:cs="Times New Roman"/>
                <w:bCs/>
                <w:iCs/>
                <w:sz w:val="30"/>
                <w:szCs w:val="30"/>
                <w:lang w:eastAsia="ru-RU"/>
              </w:rPr>
              <w:t xml:space="preserve"> капитального ремонта жилищного фонда 2020 года</w:t>
            </w:r>
          </w:p>
          <w:p w:rsidR="008C746A" w:rsidRPr="008C746A" w:rsidRDefault="008C746A" w:rsidP="00347440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</w:tr>
      <w:tr w:rsidR="00D109A5" w:rsidRPr="002454B2" w:rsidTr="00347440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Общая площадь квартир жилых домов, </w:t>
            </w:r>
            <w:proofErr w:type="spellStart"/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347440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Ввод площади в текущем году, </w:t>
            </w:r>
            <w:proofErr w:type="spellStart"/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Сроки проведения капитального ремонта в текущем году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 проведения капитального ремонта,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151D70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Использовано средств на 01.01.20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BF0D4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B7227B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План финансирования</w:t>
            </w:r>
          </w:p>
        </w:tc>
      </w:tr>
      <w:tr w:rsidR="00D109A5" w:rsidRPr="002454B2" w:rsidTr="00347440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8C746A" w:rsidRDefault="00D109A5" w:rsidP="00347440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7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начало, </w:t>
            </w:r>
            <w:r w:rsidRPr="008C746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8C746A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окончание, </w:t>
            </w:r>
            <w:r w:rsidRPr="008C746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8C746A">
            <w:pPr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сметная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EB790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109A5" w:rsidRPr="002454B2" w:rsidTr="00347440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кредиторская задолженность на 01.01.20</w:t>
            </w:r>
            <w:r w:rsidR="00DD270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EB79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 работ на 20</w:t>
            </w:r>
            <w:r w:rsidR="00EB790C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109A5" w:rsidRPr="002454B2" w:rsidTr="00347440">
        <w:trPr>
          <w:trHeight w:val="10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151D7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отчисления граждан и арендатор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B7227B" w:rsidRPr="002454B2" w:rsidTr="0034744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F67B9" w:rsidRPr="00E03AE3" w:rsidTr="001876F5">
        <w:trPr>
          <w:trHeight w:val="375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9A5" w:rsidRPr="00E03AE3" w:rsidRDefault="00D109A5" w:rsidP="002454B2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Раздел I. Объекты с вводом площади в текущем году</w:t>
            </w:r>
          </w:p>
        </w:tc>
      </w:tr>
      <w:tr w:rsidR="002454B2" w:rsidRPr="002454B2" w:rsidTr="00D61426">
        <w:trPr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A5" w:rsidRPr="002454B2" w:rsidRDefault="00D109A5" w:rsidP="008C746A">
            <w:pPr>
              <w:ind w:left="-108"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жилого дома №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 по 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Космонавтов в г.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Поставы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A5" w:rsidRPr="002454B2" w:rsidRDefault="00D109A5" w:rsidP="008C746A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A5" w:rsidRPr="002454B2" w:rsidRDefault="00D109A5" w:rsidP="00EB790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185 </w:t>
            </w:r>
            <w:r w:rsidR="00EB790C">
              <w:rPr>
                <w:rFonts w:eastAsia="Times New Roman" w:cs="Times New Roman"/>
                <w:sz w:val="24"/>
                <w:szCs w:val="24"/>
                <w:lang w:eastAsia="ru-RU"/>
              </w:rPr>
              <w:t>196,43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A5" w:rsidRPr="002454B2" w:rsidRDefault="00D109A5" w:rsidP="00347440">
            <w:pPr>
              <w:tabs>
                <w:tab w:val="left" w:pos="1168"/>
              </w:tabs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112 196,43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  <w:r w:rsidR="00D133F2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  <w:r w:rsidR="00D133F2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  <w:r w:rsidR="00D133F2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D133F2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  <w:r w:rsidR="00D133F2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51D70" w:rsidRDefault="00151D70"/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992"/>
        <w:gridCol w:w="992"/>
        <w:gridCol w:w="567"/>
        <w:gridCol w:w="425"/>
        <w:gridCol w:w="1134"/>
        <w:gridCol w:w="993"/>
        <w:gridCol w:w="567"/>
        <w:gridCol w:w="708"/>
        <w:gridCol w:w="709"/>
        <w:gridCol w:w="567"/>
        <w:gridCol w:w="1276"/>
        <w:gridCol w:w="1134"/>
        <w:gridCol w:w="567"/>
        <w:gridCol w:w="709"/>
        <w:gridCol w:w="1134"/>
      </w:tblGrid>
      <w:tr w:rsidR="00D61426" w:rsidRPr="002454B2" w:rsidTr="00D61426">
        <w:trPr>
          <w:trHeight w:val="1408"/>
        </w:trPr>
        <w:tc>
          <w:tcPr>
            <w:tcW w:w="426" w:type="dxa"/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D109A5" w:rsidRPr="002454B2" w:rsidRDefault="00D109A5" w:rsidP="008C74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жилого дома №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5 по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Новоселки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109A5" w:rsidRPr="002454B2" w:rsidRDefault="002454B2" w:rsidP="00347440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109A5" w:rsidRPr="002454B2" w:rsidRDefault="00D109A5" w:rsidP="00E03AE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E03AE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09A5" w:rsidRPr="002454B2" w:rsidRDefault="00DB5D31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162 000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E03AE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D133F2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  <w:r w:rsidR="00D133F2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1426" w:rsidRPr="002454B2" w:rsidTr="00D61426">
        <w:trPr>
          <w:trHeight w:val="1125"/>
        </w:trPr>
        <w:tc>
          <w:tcPr>
            <w:tcW w:w="426" w:type="dxa"/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hideMark/>
          </w:tcPr>
          <w:p w:rsidR="00D109A5" w:rsidRPr="002454B2" w:rsidRDefault="00D109A5" w:rsidP="008C74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жилого дома №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EB790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Зелен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8C7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Поставы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109A5" w:rsidRPr="002454B2" w:rsidRDefault="00D109A5" w:rsidP="00E03AE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E03AE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09A5" w:rsidRPr="002454B2" w:rsidRDefault="00DB5D31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330 000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B5D31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24 140,60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B5D31" w:rsidP="00E03AE3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305 859,40</w:t>
            </w:r>
          </w:p>
        </w:tc>
      </w:tr>
      <w:tr w:rsidR="00D61426" w:rsidRPr="002454B2" w:rsidTr="00D61426">
        <w:trPr>
          <w:trHeight w:val="1185"/>
        </w:trPr>
        <w:tc>
          <w:tcPr>
            <w:tcW w:w="426" w:type="dxa"/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hideMark/>
          </w:tcPr>
          <w:p w:rsidR="00D109A5" w:rsidRPr="002454B2" w:rsidRDefault="00D109A5" w:rsidP="00E03A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жилого дома №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gramStart"/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proofErr w:type="gramEnd"/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Юбилейн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EB790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Поставы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347440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109A5" w:rsidRPr="002454B2" w:rsidRDefault="00D109A5" w:rsidP="00E03AE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270 000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E03AE3">
            <w:pPr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  <w:r w:rsidR="00DB5D31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  <w:r w:rsidR="00DB5D31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240 000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B5D31" w:rsidP="00E03AE3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240 000,00</w:t>
            </w:r>
          </w:p>
        </w:tc>
      </w:tr>
      <w:tr w:rsidR="00AF67B9" w:rsidRPr="00E03AE3" w:rsidTr="00D61426">
        <w:trPr>
          <w:trHeight w:val="375"/>
        </w:trPr>
        <w:tc>
          <w:tcPr>
            <w:tcW w:w="15027" w:type="dxa"/>
            <w:gridSpan w:val="17"/>
            <w:shd w:val="clear" w:color="auto" w:fill="auto"/>
            <w:hideMark/>
          </w:tcPr>
          <w:p w:rsidR="00D109A5" w:rsidRPr="00E03AE3" w:rsidRDefault="00D109A5" w:rsidP="002454B2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Раздел II. Объекты</w:t>
            </w:r>
            <w:r w:rsidR="00D6142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40B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переходящие на 2021</w:t>
            </w: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47440" w:rsidRPr="002454B2" w:rsidTr="00D61426">
        <w:trPr>
          <w:trHeight w:val="1125"/>
        </w:trPr>
        <w:tc>
          <w:tcPr>
            <w:tcW w:w="426" w:type="dxa"/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000000" w:fill="FFFFFF"/>
            <w:hideMark/>
          </w:tcPr>
          <w:p w:rsidR="00D109A5" w:rsidRPr="002454B2" w:rsidRDefault="00D109A5" w:rsidP="00E03A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жилого дома №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4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Зелен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Поставы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9A5" w:rsidRPr="002454B2" w:rsidRDefault="002454B2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109A5" w:rsidRPr="002454B2" w:rsidRDefault="00240BA5" w:rsidP="00347440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240B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109A5" w:rsidRPr="002454B2" w:rsidRDefault="002454B2" w:rsidP="00E03AE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550 000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E03AE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454B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09A5" w:rsidRPr="002454B2" w:rsidRDefault="00DB5D31" w:rsidP="00E03AE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122 059,40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B5D31" w:rsidP="00E03AE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122 059,40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7B9" w:rsidRPr="00E03AE3" w:rsidTr="00D61426">
        <w:trPr>
          <w:trHeight w:val="435"/>
        </w:trPr>
        <w:tc>
          <w:tcPr>
            <w:tcW w:w="15027" w:type="dxa"/>
            <w:gridSpan w:val="17"/>
            <w:shd w:val="clear" w:color="auto" w:fill="auto"/>
            <w:hideMark/>
          </w:tcPr>
          <w:p w:rsidR="00D109A5" w:rsidRPr="00E03AE3" w:rsidRDefault="00D109A5" w:rsidP="002454B2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Раздел III. Разработка проектной документации</w:t>
            </w:r>
          </w:p>
        </w:tc>
      </w:tr>
      <w:tr w:rsidR="00347440" w:rsidRPr="002454B2" w:rsidTr="00D61426">
        <w:trPr>
          <w:trHeight w:val="1185"/>
        </w:trPr>
        <w:tc>
          <w:tcPr>
            <w:tcW w:w="426" w:type="dxa"/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hideMark/>
          </w:tcPr>
          <w:p w:rsidR="00D109A5" w:rsidRPr="002454B2" w:rsidRDefault="00D109A5" w:rsidP="00E03A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жилого дома №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по 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790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Юбилейн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Поставы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09A5" w:rsidRPr="002454B2" w:rsidRDefault="00DB5D31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7440" w:rsidRPr="002454B2" w:rsidTr="00D61426">
        <w:trPr>
          <w:trHeight w:val="1260"/>
        </w:trPr>
        <w:tc>
          <w:tcPr>
            <w:tcW w:w="426" w:type="dxa"/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000000" w:fill="FFFFFF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жилого дома №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по 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790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Космонавтов в г.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Поставы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09A5" w:rsidRPr="002454B2" w:rsidRDefault="00DB5D31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DB5D31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7440" w:rsidRPr="002454B2" w:rsidTr="00D61426">
        <w:trPr>
          <w:trHeight w:val="1125"/>
        </w:trPr>
        <w:tc>
          <w:tcPr>
            <w:tcW w:w="426" w:type="dxa"/>
            <w:shd w:val="clear" w:color="auto" w:fill="auto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  <w:hideMark/>
          </w:tcPr>
          <w:p w:rsidR="00D109A5" w:rsidRPr="002454B2" w:rsidRDefault="00D109A5" w:rsidP="00E03A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жилого дома №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по 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Зелен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E03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Поставы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09A5" w:rsidRPr="002454B2" w:rsidRDefault="00DB5D31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DB5D31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67B9" w:rsidRPr="00151D70" w:rsidTr="00D61426">
        <w:trPr>
          <w:trHeight w:val="375"/>
        </w:trPr>
        <w:tc>
          <w:tcPr>
            <w:tcW w:w="15027" w:type="dxa"/>
            <w:gridSpan w:val="17"/>
            <w:shd w:val="clear" w:color="auto" w:fill="auto"/>
            <w:noWrap/>
            <w:vAlign w:val="bottom"/>
            <w:hideMark/>
          </w:tcPr>
          <w:p w:rsidR="00D109A5" w:rsidRPr="00151D70" w:rsidRDefault="00D109A5" w:rsidP="002454B2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51D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Раздел IV. Затраты заказчика</w:t>
            </w:r>
          </w:p>
        </w:tc>
      </w:tr>
      <w:tr w:rsidR="00347440" w:rsidRPr="002454B2" w:rsidTr="00D61426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109A5" w:rsidRPr="002454B2" w:rsidRDefault="00D109A5" w:rsidP="00D614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Технадзор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DB5D31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DB5D31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  <w:r w:rsidR="00DB5D31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47440" w:rsidRPr="002454B2" w:rsidTr="00D61426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109A5" w:rsidRPr="002454B2" w:rsidRDefault="00D109A5" w:rsidP="00D614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D109A5" w:rsidRPr="002454B2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9A5" w:rsidRPr="002454B2" w:rsidRDefault="00D109A5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DB5D31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  <w:r w:rsidR="00DB5D31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47440" w:rsidRPr="00E03AE3" w:rsidTr="00EB790C">
        <w:trPr>
          <w:trHeight w:val="3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A5" w:rsidRPr="00E03AE3" w:rsidRDefault="00D109A5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A5" w:rsidRPr="00E03AE3" w:rsidRDefault="00D109A5" w:rsidP="002454B2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A5" w:rsidRPr="00E03AE3" w:rsidRDefault="00D109A5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A5" w:rsidRPr="00E03AE3" w:rsidRDefault="00D109A5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6895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A5" w:rsidRPr="00E03AE3" w:rsidRDefault="00D109A5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A5" w:rsidRPr="00E03AE3" w:rsidRDefault="00D109A5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A5" w:rsidRPr="00E03AE3" w:rsidRDefault="00D109A5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A5" w:rsidRPr="00E03AE3" w:rsidRDefault="00D109A5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A5" w:rsidRPr="00E03AE3" w:rsidRDefault="00D109A5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09A5" w:rsidRPr="00E03AE3" w:rsidRDefault="00DB5D31" w:rsidP="00E03AE3">
            <w:pPr>
              <w:ind w:right="-108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984 059,40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09A5" w:rsidRPr="00E03AE3" w:rsidRDefault="00D109A5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09A5" w:rsidRPr="00E03AE3" w:rsidRDefault="00D133F2" w:rsidP="00E03AE3">
            <w:pPr>
              <w:ind w:left="-108" w:right="-108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423 200,00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09A5" w:rsidRPr="00E03AE3" w:rsidRDefault="00DB5D31" w:rsidP="00E03AE3">
            <w:pPr>
              <w:ind w:left="-108" w:right="-108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3A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560 859,40</w:t>
            </w:r>
          </w:p>
        </w:tc>
      </w:tr>
      <w:tr w:rsidR="00EB790C" w:rsidRPr="00E03AE3" w:rsidTr="00EB790C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90C" w:rsidRPr="00E03AE3" w:rsidRDefault="00EB790C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90C" w:rsidRPr="00E03AE3" w:rsidRDefault="00EB790C" w:rsidP="002454B2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90C" w:rsidRPr="00E03AE3" w:rsidRDefault="00EB790C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90C" w:rsidRPr="00E03AE3" w:rsidRDefault="00EB790C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90C" w:rsidRPr="00E03AE3" w:rsidRDefault="00EB790C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90C" w:rsidRPr="00E03AE3" w:rsidRDefault="00EB790C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90C" w:rsidRPr="00E03AE3" w:rsidRDefault="00EB790C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90C" w:rsidRPr="00E03AE3" w:rsidRDefault="00EB790C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90C" w:rsidRPr="00E03AE3" w:rsidRDefault="00EB790C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90C" w:rsidRPr="00E03AE3" w:rsidRDefault="00EB790C" w:rsidP="00E03AE3">
            <w:pPr>
              <w:ind w:right="-108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90C" w:rsidRPr="00E03AE3" w:rsidRDefault="00EB790C" w:rsidP="002454B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90C" w:rsidRPr="00E03AE3" w:rsidRDefault="00EB790C" w:rsidP="00E03AE3">
            <w:pPr>
              <w:ind w:left="-108" w:right="-108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90C" w:rsidRPr="00E03AE3" w:rsidRDefault="00EB790C" w:rsidP="00EB790C">
            <w:pPr>
              <w:ind w:left="-108" w:right="-10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т. ч. остаток 2019 года – 80 255,4</w:t>
            </w:r>
          </w:p>
        </w:tc>
      </w:tr>
      <w:tr w:rsidR="0086737D" w:rsidRPr="002454B2" w:rsidTr="00EB7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5027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90C" w:rsidRDefault="00EB790C" w:rsidP="00347440">
            <w:pPr>
              <w:rPr>
                <w:rFonts w:eastAsia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  <w:p w:rsidR="0086737D" w:rsidRPr="00E03AE3" w:rsidRDefault="0086737D" w:rsidP="00347440">
            <w:pPr>
              <w:rPr>
                <w:rFonts w:eastAsia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E03AE3">
              <w:rPr>
                <w:rFonts w:eastAsia="Times New Roman" w:cs="Times New Roman"/>
                <w:bCs/>
                <w:iCs/>
                <w:sz w:val="30"/>
                <w:szCs w:val="30"/>
                <w:lang w:eastAsia="ru-RU"/>
              </w:rPr>
              <w:t>Информация по объектам текущего графика капитального ремонта жилищного фонда</w:t>
            </w:r>
          </w:p>
        </w:tc>
      </w:tr>
      <w:tr w:rsidR="0086737D" w:rsidRPr="002454B2" w:rsidTr="00D61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Нормативный срок производства работ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проведения капитального ремонта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Стоимость 1 </w:t>
            </w:r>
            <w:proofErr w:type="spellStart"/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., руб.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Виды ремонтно-с</w:t>
            </w:r>
            <w:r w:rsidR="003C7B2D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роительных работ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2C1051" w:rsidRPr="002454B2" w:rsidTr="00D61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37D" w:rsidRPr="002454B2" w:rsidRDefault="0086737D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7D" w:rsidRPr="002454B2" w:rsidRDefault="0086737D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7D" w:rsidRPr="002454B2" w:rsidRDefault="0086737D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начало,</w:t>
            </w:r>
            <w:r w:rsidRPr="002454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1D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месяц,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окончание, </w:t>
            </w:r>
            <w:r w:rsidRPr="00151D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месяц, год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7D" w:rsidRPr="002454B2" w:rsidRDefault="0086737D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7D" w:rsidRPr="002454B2" w:rsidRDefault="0086737D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7D" w:rsidRPr="002454B2" w:rsidRDefault="0086737D" w:rsidP="002454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1051" w:rsidRPr="002454B2" w:rsidTr="00D61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1051" w:rsidRPr="002454B2" w:rsidTr="00D61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D614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37D" w:rsidRPr="002454B2" w:rsidRDefault="0086737D" w:rsidP="00151D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жилого дома №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12 по</w:t>
            </w:r>
            <w:r w:rsidR="003474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осмонавтов в</w:t>
            </w:r>
            <w:r w:rsidR="003474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4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3474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Поставы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D" w:rsidRDefault="002454B2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51D70" w:rsidRPr="002454B2" w:rsidRDefault="00151D70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D" w:rsidRDefault="002454B2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151D70" w:rsidRPr="002454B2" w:rsidRDefault="00151D70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D" w:rsidRPr="002454B2" w:rsidRDefault="0086737D" w:rsidP="001C128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1C1283">
              <w:rPr>
                <w:rFonts w:eastAsia="Times New Roman" w:cs="Times New Roman"/>
                <w:sz w:val="24"/>
                <w:szCs w:val="24"/>
                <w:lang w:eastAsia="ru-RU"/>
              </w:rPr>
              <w:t>плоской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кровли, инженерных систем, отмостки, балконов, замена окон и дверей в подъездах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D" w:rsidRPr="002454B2" w:rsidRDefault="00EB790C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90C">
              <w:rPr>
                <w:rFonts w:eastAsia="Times New Roman" w:cs="Times New Roman"/>
                <w:sz w:val="24"/>
                <w:szCs w:val="24"/>
                <w:lang w:eastAsia="ru-RU"/>
              </w:rPr>
              <w:t>ООО "ПКП "Аута"</w:t>
            </w:r>
          </w:p>
        </w:tc>
      </w:tr>
      <w:tr w:rsidR="002C1051" w:rsidRPr="002454B2" w:rsidTr="00D61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D614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37D" w:rsidRPr="002454B2" w:rsidRDefault="0086737D" w:rsidP="003474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жилого дома №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5 по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1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4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ой в </w:t>
            </w:r>
            <w:r w:rsidR="003474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3474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Новоселки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D" w:rsidRDefault="002454B2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51D70" w:rsidRPr="002454B2" w:rsidRDefault="00151D70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D" w:rsidRDefault="002454B2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51D70" w:rsidRPr="002454B2" w:rsidRDefault="00151D70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127,26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D" w:rsidRPr="002454B2" w:rsidRDefault="001C1283" w:rsidP="00151D7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86737D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инженерных систем, отмостки, балконов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лоджий</w:t>
            </w:r>
            <w:r w:rsidR="0086737D"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, замена окон и дверей в подъездах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тендер</w:t>
            </w:r>
          </w:p>
        </w:tc>
      </w:tr>
      <w:tr w:rsidR="002C1051" w:rsidRPr="002454B2" w:rsidTr="00D61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7D" w:rsidRPr="002454B2" w:rsidRDefault="0086737D" w:rsidP="00D614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37D" w:rsidRPr="002454B2" w:rsidRDefault="0086737D" w:rsidP="00D6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жилого дома №</w:t>
            </w:r>
            <w:r w:rsidR="00BF0D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5А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D61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Зелен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D61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Поставы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D" w:rsidRDefault="002454B2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151D70" w:rsidRPr="002454B2" w:rsidRDefault="00151D70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D" w:rsidRDefault="002454B2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51D70" w:rsidRPr="002454B2" w:rsidRDefault="00151D70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D" w:rsidRPr="002454B2" w:rsidRDefault="0086737D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241,40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D" w:rsidRPr="002454B2" w:rsidRDefault="0086737D" w:rsidP="00151D7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ремонт плоской кровли, отмостки, цоколя, замена окон и дверей в местах общего 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D" w:rsidRPr="002454B2" w:rsidRDefault="00EB790C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 ЖКХ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Поставского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454B2" w:rsidRPr="00A40388" w:rsidTr="00D61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4B2" w:rsidRPr="002454B2" w:rsidRDefault="002454B2" w:rsidP="00D614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4B2" w:rsidRPr="002454B2" w:rsidRDefault="002454B2" w:rsidP="00151D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жилого дома №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11 по</w:t>
            </w:r>
            <w:r w:rsidR="00D61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4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Юбилейн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D61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474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Поставы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B2" w:rsidRPr="002454B2" w:rsidRDefault="002454B2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70" w:rsidRDefault="002454B2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54B2" w:rsidRPr="002454B2" w:rsidRDefault="00151D70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70" w:rsidRDefault="002454B2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54B2" w:rsidRPr="002454B2" w:rsidRDefault="00151D70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B2" w:rsidRPr="002454B2" w:rsidRDefault="002454B2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86,77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B2" w:rsidRPr="002454B2" w:rsidRDefault="002454B2" w:rsidP="00151D7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ремонт плоской кровли, отмостки, козырьков, замена окон в местах общего пользования, ремонт инженерных сетей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B2" w:rsidRPr="00D109A5" w:rsidRDefault="00EB790C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 ЖКХ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Поставского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454B2" w:rsidRPr="00A40388" w:rsidTr="00D61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B2" w:rsidRPr="002454B2" w:rsidRDefault="002454B2" w:rsidP="00D614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4B2" w:rsidRPr="002454B2" w:rsidRDefault="002454B2" w:rsidP="003474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жилого дома №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3474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Зелен</w:t>
            </w:r>
            <w:r w:rsidR="00151D70"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3474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BF0D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Поставы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B2" w:rsidRPr="002454B2" w:rsidRDefault="002454B2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B2" w:rsidRPr="002454B2" w:rsidRDefault="00EB790C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B2" w:rsidRPr="002454B2" w:rsidRDefault="002454B2" w:rsidP="00EB79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 202</w:t>
            </w:r>
            <w:r w:rsidR="00EB790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B2" w:rsidRPr="002454B2" w:rsidRDefault="002454B2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318,67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B2" w:rsidRPr="002454B2" w:rsidRDefault="001C1283" w:rsidP="0034744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="002454B2">
              <w:rPr>
                <w:rFonts w:eastAsia="Times New Roman" w:cs="Times New Roman"/>
                <w:sz w:val="24"/>
                <w:szCs w:val="24"/>
                <w:lang w:eastAsia="ru-RU"/>
              </w:rPr>
              <w:t>емонт шиферной кровли, инженерных систем, отмостки, балконов, замена окон и дверей в подъездах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B2" w:rsidRPr="002454B2" w:rsidRDefault="002454B2" w:rsidP="002454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54B2">
              <w:rPr>
                <w:rFonts w:eastAsia="Times New Roman" w:cs="Times New Roman"/>
                <w:sz w:val="24"/>
                <w:szCs w:val="24"/>
                <w:lang w:eastAsia="ru-RU"/>
              </w:rPr>
              <w:t>тендер</w:t>
            </w:r>
          </w:p>
        </w:tc>
      </w:tr>
    </w:tbl>
    <w:p w:rsidR="001F67AB" w:rsidRDefault="001F67AB" w:rsidP="002454B2">
      <w:pPr>
        <w:tabs>
          <w:tab w:val="left" w:pos="9072"/>
        </w:tabs>
        <w:rPr>
          <w:rFonts w:eastAsia="Times New Roman" w:cs="Times New Roman"/>
          <w:sz w:val="24"/>
          <w:szCs w:val="24"/>
          <w:lang w:eastAsia="ru-RU"/>
        </w:rPr>
      </w:pPr>
    </w:p>
    <w:p w:rsidR="00967C0A" w:rsidRDefault="00967C0A" w:rsidP="00D61426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D61426" w:rsidRPr="00CE3051" w:rsidRDefault="00967C0A" w:rsidP="00D61426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967C0A">
        <w:rPr>
          <w:sz w:val="30"/>
          <w:szCs w:val="30"/>
        </w:rPr>
        <w:t xml:space="preserve">Директор УП ЖКХ </w:t>
      </w:r>
      <w:proofErr w:type="spellStart"/>
      <w:r w:rsidRPr="00967C0A">
        <w:rPr>
          <w:sz w:val="30"/>
          <w:szCs w:val="30"/>
        </w:rPr>
        <w:t>Поставского</w:t>
      </w:r>
      <w:proofErr w:type="spellEnd"/>
      <w:r w:rsidRPr="00967C0A">
        <w:rPr>
          <w:sz w:val="30"/>
          <w:szCs w:val="30"/>
        </w:rPr>
        <w:t xml:space="preserve"> района</w:t>
      </w:r>
      <w:r w:rsidR="00D61426" w:rsidRPr="00CE3051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ab/>
      </w:r>
      <w:r w:rsidR="00D61426" w:rsidRPr="00CE3051">
        <w:rPr>
          <w:sz w:val="30"/>
          <w:szCs w:val="30"/>
        </w:rPr>
        <w:t xml:space="preserve">            </w:t>
      </w:r>
      <w:proofErr w:type="spellStart"/>
      <w:r w:rsidRPr="00967C0A">
        <w:rPr>
          <w:sz w:val="30"/>
          <w:szCs w:val="30"/>
        </w:rPr>
        <w:t>И.Г.Глушонок</w:t>
      </w:r>
      <w:proofErr w:type="spellEnd"/>
    </w:p>
    <w:p w:rsidR="002C1051" w:rsidRPr="002454B2" w:rsidRDefault="002C1051" w:rsidP="00D61426">
      <w:pPr>
        <w:tabs>
          <w:tab w:val="left" w:pos="9072"/>
        </w:tabs>
        <w:rPr>
          <w:rFonts w:eastAsia="Times New Roman" w:cs="Times New Roman"/>
          <w:b/>
          <w:szCs w:val="28"/>
          <w:lang w:eastAsia="ru-RU"/>
        </w:rPr>
      </w:pPr>
    </w:p>
    <w:sectPr w:rsidR="002C1051" w:rsidRPr="002454B2" w:rsidSect="00151D70">
      <w:headerReference w:type="default" r:id="rId7"/>
      <w:pgSz w:w="16838" w:h="11906" w:orient="landscape"/>
      <w:pgMar w:top="709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DE0" w:rsidRDefault="00876DE0" w:rsidP="00151D70">
      <w:r>
        <w:separator/>
      </w:r>
    </w:p>
  </w:endnote>
  <w:endnote w:type="continuationSeparator" w:id="0">
    <w:p w:rsidR="00876DE0" w:rsidRDefault="00876DE0" w:rsidP="0015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DE0" w:rsidRDefault="00876DE0" w:rsidP="00151D70">
      <w:r>
        <w:separator/>
      </w:r>
    </w:p>
  </w:footnote>
  <w:footnote w:type="continuationSeparator" w:id="0">
    <w:p w:rsidR="00876DE0" w:rsidRDefault="00876DE0" w:rsidP="0015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7172"/>
      <w:docPartObj>
        <w:docPartGallery w:val="Page Numbers (Top of Page)"/>
        <w:docPartUnique/>
      </w:docPartObj>
    </w:sdtPr>
    <w:sdtEndPr/>
    <w:sdtContent>
      <w:p w:rsidR="00151D70" w:rsidRDefault="004C243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5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1D70" w:rsidRDefault="00151D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A5"/>
    <w:rsid w:val="000C5B12"/>
    <w:rsid w:val="00151D70"/>
    <w:rsid w:val="00183846"/>
    <w:rsid w:val="001876F5"/>
    <w:rsid w:val="001C1283"/>
    <w:rsid w:val="001F67AB"/>
    <w:rsid w:val="00240BA5"/>
    <w:rsid w:val="002454B2"/>
    <w:rsid w:val="00263182"/>
    <w:rsid w:val="00271E97"/>
    <w:rsid w:val="002C1051"/>
    <w:rsid w:val="002E235F"/>
    <w:rsid w:val="00347440"/>
    <w:rsid w:val="00373AF0"/>
    <w:rsid w:val="003C7B2D"/>
    <w:rsid w:val="00431A09"/>
    <w:rsid w:val="004C243F"/>
    <w:rsid w:val="006932B1"/>
    <w:rsid w:val="007713DF"/>
    <w:rsid w:val="007E3899"/>
    <w:rsid w:val="008546BB"/>
    <w:rsid w:val="0086737D"/>
    <w:rsid w:val="00876DE0"/>
    <w:rsid w:val="008C746A"/>
    <w:rsid w:val="009245D9"/>
    <w:rsid w:val="00967C0A"/>
    <w:rsid w:val="00A40388"/>
    <w:rsid w:val="00A45477"/>
    <w:rsid w:val="00AF67B9"/>
    <w:rsid w:val="00B7227B"/>
    <w:rsid w:val="00B83404"/>
    <w:rsid w:val="00B850F0"/>
    <w:rsid w:val="00BF0D4B"/>
    <w:rsid w:val="00D109A5"/>
    <w:rsid w:val="00D1113A"/>
    <w:rsid w:val="00D133F2"/>
    <w:rsid w:val="00D61426"/>
    <w:rsid w:val="00D62BF7"/>
    <w:rsid w:val="00DB5D31"/>
    <w:rsid w:val="00DD2700"/>
    <w:rsid w:val="00DE4963"/>
    <w:rsid w:val="00E03AE3"/>
    <w:rsid w:val="00EB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343E"/>
  <w15:docId w15:val="{73F67FBE-A589-4F19-B6D5-24EB464A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A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D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D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51D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D7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6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0A86-EB3E-43C0-A239-3646E0C1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Mihail</cp:lastModifiedBy>
  <cp:revision>3</cp:revision>
  <cp:lastPrinted>2020-01-28T06:26:00Z</cp:lastPrinted>
  <dcterms:created xsi:type="dcterms:W3CDTF">2020-02-11T06:50:00Z</dcterms:created>
  <dcterms:modified xsi:type="dcterms:W3CDTF">2020-02-14T05:15:00Z</dcterms:modified>
</cp:coreProperties>
</file>